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C5" w:rsidRDefault="002577C5" w:rsidP="00674CF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Школа 69\Desktop\ЦДО\программы\Тенн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69\Desktop\ЦДО\программы\Тенни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C5" w:rsidRDefault="002577C5" w:rsidP="00674CF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77C5" w:rsidRDefault="002577C5" w:rsidP="00674CF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общеразвивающей программе дополнительного образования детей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«Настольный теннис» (далее программа).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направлена на выявление и развитие способностей детей, приобретение ими определенных знаний и умений. Она ориентирована на развитие компетентности в данной области, формирование навыков на уровне практического применения.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Направленность программы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физкультурно-спортивная.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Педагогическая целесообразность -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Новизна 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программы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спортивной игры – настольный теннис - определился популярностью ее в детской среде, доступностью, широкой распространенностью, учебно-материальной базой школы и, естественно, подготовленностью самого учителя.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мобилизовывать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Эти особенности настольного тенниса создают благоприятные условия для воспитания у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 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Обучающие:</w:t>
      </w:r>
    </w:p>
    <w:p w:rsidR="002C1CEC" w:rsidRPr="002C1CEC" w:rsidRDefault="002C1CEC" w:rsidP="00674CF6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2C1CEC" w:rsidRPr="002C1CEC" w:rsidRDefault="002C1CEC" w:rsidP="00674CF6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научить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регулировать свою физическую нагрузку;</w:t>
      </w:r>
    </w:p>
    <w:p w:rsidR="002C1CEC" w:rsidRPr="002C1CEC" w:rsidRDefault="002C1CEC" w:rsidP="00674CF6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учащихся технике и тактике настольного тенниса.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2C1CEC" w:rsidRPr="002C1CEC" w:rsidRDefault="002C1CEC" w:rsidP="00674CF6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координацию движений и основные физические качества: силу, ловкость, быстроту реакции;</w:t>
      </w:r>
    </w:p>
    <w:p w:rsidR="002C1CEC" w:rsidRPr="002C1CEC" w:rsidRDefault="002C1CEC" w:rsidP="00674CF6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двигательные способности посредством игры в теннис;</w:t>
      </w:r>
    </w:p>
    <w:p w:rsidR="002C1CEC" w:rsidRPr="002C1CEC" w:rsidRDefault="002C1CEC" w:rsidP="00674CF6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2C1CEC" w:rsidRPr="002C1CEC" w:rsidRDefault="002C1CEC" w:rsidP="00674CF6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способствовать развитию социальной активности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воспитывать чувство самостоятельности, ответственности;</w:t>
      </w:r>
    </w:p>
    <w:p w:rsidR="002C1CEC" w:rsidRPr="002C1CEC" w:rsidRDefault="002C1CEC" w:rsidP="00674CF6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2C1CEC" w:rsidRPr="002C1CEC" w:rsidRDefault="002C1CEC" w:rsidP="00674CF6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жизни, которая ведет к снижению  преступности среди подростков, а также профилактика  наркозависимости, табакокурения и алкоголизма;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уровню освоения программа </w:t>
      </w: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углублённая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Отличительные особенности программы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является</w:t>
      </w: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модифицированной,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 как она разработана на основе типовых программ декоративно-прикладной направленности, с учетом использования различных материалов и технологий, а также способствует расширению и повышению физкультурно-спортивной культуры детей.</w:t>
      </w:r>
    </w:p>
    <w:p w:rsidR="002C1CEC" w:rsidRDefault="002C1CEC" w:rsidP="00674CF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Программа предусматривает применение в образовательном процессе современных педагогических технологий, способствующих сохранению здоровья учащихся, активизации познавательной деятельности, креативности мышления, формирования личностных качеств.</w:t>
      </w:r>
    </w:p>
    <w:p w:rsidR="00827756" w:rsidRPr="002C1CEC" w:rsidRDefault="00827756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7756" w:rsidRPr="00827756" w:rsidRDefault="00827756" w:rsidP="00674CF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Возраст детей:  </w:t>
      </w:r>
      <w:r w:rsidR="00D663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10</w:t>
      </w:r>
      <w:r w:rsidRPr="008277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-16 лет.</w:t>
      </w:r>
    </w:p>
    <w:p w:rsidR="00827756" w:rsidRPr="00827756" w:rsidRDefault="00827756" w:rsidP="00674CF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27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Уровень освоения программы: </w:t>
      </w:r>
      <w:r w:rsidRPr="008277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базовый</w:t>
      </w:r>
    </w:p>
    <w:p w:rsidR="00827756" w:rsidRPr="00827756" w:rsidRDefault="00827756" w:rsidP="00674CF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7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Направленность программы</w:t>
      </w:r>
      <w:r w:rsidRPr="008277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 физкультурно-спортивная</w:t>
      </w:r>
    </w:p>
    <w:p w:rsidR="00827756" w:rsidRPr="00827756" w:rsidRDefault="00827756" w:rsidP="00674CF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7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реали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зации: </w:t>
      </w:r>
      <w:r w:rsidRPr="008277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программа рассчитана на 2 года обучения.</w:t>
      </w:r>
    </w:p>
    <w:p w:rsidR="00827756" w:rsidRPr="00827756" w:rsidRDefault="00827756" w:rsidP="00674CF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27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Pr="008277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 раза в неделю по 2 занятия продолжительностью 45 минут.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Программой предусматриваются индивидуальные занятия, как с одарёнными детьми, так и с отстающими детьми.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занятий: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групповая;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игровая;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индивидуально-игровая;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парах;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индивидуальная;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практическая;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комбинированная;</w:t>
      </w:r>
    </w:p>
    <w:p w:rsidR="002C1CEC" w:rsidRPr="002C1CEC" w:rsidRDefault="002C1CEC" w:rsidP="00674CF6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соревновательная.</w:t>
      </w:r>
    </w:p>
    <w:p w:rsidR="00674CF6" w:rsidRDefault="002C1CEC" w:rsidP="00674CF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освоения программы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концу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данной программе учащиеся должны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знать:</w:t>
      </w:r>
    </w:p>
    <w:p w:rsidR="002C1CEC" w:rsidRPr="002C1CEC" w:rsidRDefault="002C1CEC" w:rsidP="00674CF6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систематические занятия физическими упражнениями укрепляют здоровье;</w:t>
      </w:r>
    </w:p>
    <w:p w:rsidR="002C1CEC" w:rsidRPr="002C1CEC" w:rsidRDefault="002C1CEC" w:rsidP="00674CF6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 распределять свою физическую нагрузку;</w:t>
      </w:r>
    </w:p>
    <w:p w:rsidR="002C1CEC" w:rsidRPr="002C1CEC" w:rsidRDefault="002C1CEC" w:rsidP="00674CF6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игры в настольный теннис;</w:t>
      </w:r>
    </w:p>
    <w:p w:rsidR="002C1CEC" w:rsidRPr="002C1CEC" w:rsidRDefault="002C1CEC" w:rsidP="00674CF6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охраны труда и поведения на занятиях и в повседневной жизни;</w:t>
      </w:r>
    </w:p>
    <w:p w:rsidR="002C1CEC" w:rsidRPr="002C1CEC" w:rsidRDefault="002C1CEC" w:rsidP="00674CF6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проведения соревнований;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уметь:</w:t>
      </w:r>
    </w:p>
    <w:p w:rsidR="002C1CEC" w:rsidRPr="002C1CEC" w:rsidRDefault="002C1CEC" w:rsidP="00674CF6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специальную разминку для теннисиста</w:t>
      </w:r>
    </w:p>
    <w:p w:rsidR="002C1CEC" w:rsidRPr="002C1CEC" w:rsidRDefault="002C1CEC" w:rsidP="00674CF6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овладеют основами техники настольного тенниса;</w:t>
      </w:r>
    </w:p>
    <w:p w:rsidR="002C1CEC" w:rsidRPr="002C1CEC" w:rsidRDefault="002C1CEC" w:rsidP="00674CF6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овладеют основами судейства в теннисе;</w:t>
      </w:r>
    </w:p>
    <w:p w:rsidR="002C1CEC" w:rsidRPr="002C1CEC" w:rsidRDefault="002C1CEC" w:rsidP="00674CF6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график соревнований в личном зачете и определять победителя;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Разовьют следующие качества:</w:t>
      </w:r>
    </w:p>
    <w:p w:rsidR="002C1CEC" w:rsidRPr="002C1CEC" w:rsidRDefault="002C1CEC" w:rsidP="00674CF6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улучшат координацию движений, быстроту реакции и ловкость;</w:t>
      </w:r>
    </w:p>
    <w:p w:rsidR="002C1CEC" w:rsidRPr="002C1CEC" w:rsidRDefault="002C1CEC" w:rsidP="00674CF6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улучшат общую выносливость организма к продолжительным физическим нагрузкам;</w:t>
      </w:r>
    </w:p>
    <w:p w:rsidR="002C1CEC" w:rsidRPr="002C1CEC" w:rsidRDefault="002C1CEC" w:rsidP="00674CF6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2C1CEC" w:rsidRPr="002C1CEC" w:rsidRDefault="002C1CEC" w:rsidP="00674CF6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коммуникабельность обучающихся в результате коллективных действий.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Метапредметные</w:t>
      </w:r>
      <w:proofErr w:type="spellEnd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формирование универсальных учебных действий (УУД).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 УУД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C1CEC" w:rsidRPr="002C1CEC" w:rsidRDefault="002C1CEC" w:rsidP="00674CF6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задачи, поставленные педагогом;</w:t>
      </w:r>
    </w:p>
    <w:p w:rsidR="002C1CEC" w:rsidRPr="002C1CEC" w:rsidRDefault="002C1CEC" w:rsidP="00674CF6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технологическую последовательность выполнения работы;</w:t>
      </w:r>
    </w:p>
    <w:p w:rsidR="002C1CEC" w:rsidRPr="002C1CEC" w:rsidRDefault="002C1CEC" w:rsidP="00674CF6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оценивать результаты своей деятельности.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Познавательные УУД:</w:t>
      </w:r>
    </w:p>
    <w:p w:rsidR="002C1CEC" w:rsidRPr="002C1CEC" w:rsidRDefault="002C1CEC" w:rsidP="00674CF6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проявлять творческие способности;</w:t>
      </w:r>
    </w:p>
    <w:p w:rsidR="002C1CEC" w:rsidRPr="002C1CEC" w:rsidRDefault="002C1CEC" w:rsidP="00674CF6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сенсорные и моторные навыки.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УУД:</w:t>
      </w:r>
    </w:p>
    <w:p w:rsidR="002C1CEC" w:rsidRPr="002C1CEC" w:rsidRDefault="002C1CEC" w:rsidP="00674CF6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работать в коллективе;</w:t>
      </w:r>
    </w:p>
    <w:p w:rsidR="002C1CEC" w:rsidRPr="002C1CEC" w:rsidRDefault="002C1CEC" w:rsidP="00674CF6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индивидуальность и самостоятельность.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формирование навыков игры в настольный теннис, применения технологий, приемов и методов работы по программе, приобретение опыта физкультурно-спортивной деятельности.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и формы контроля ЗУН учащихся: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предусматривает промежуточную и итоговую аттестацию результатов обучения детей.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 года проводится входное тестирование.  Промежуточная аттестация проводится в виде текущего контроля в течение всего учебного года. Она предусматривает 1 раз в полгода  зачетное занятие - по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Итоговый контроль проводится с целью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 степени достижения результатов обучения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получения сведений для совершенствования программы и методов обучения.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проверки ЗУН учащихся:</w:t>
      </w:r>
    </w:p>
    <w:p w:rsidR="002C1CEC" w:rsidRPr="002C1CEC" w:rsidRDefault="002C1CEC" w:rsidP="00674CF6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диагностика;</w:t>
      </w:r>
    </w:p>
    <w:p w:rsidR="002C1CEC" w:rsidRPr="002C1CEC" w:rsidRDefault="002C1CEC" w:rsidP="00674CF6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промежуточная диагностика;</w:t>
      </w:r>
    </w:p>
    <w:p w:rsidR="002C1CEC" w:rsidRPr="002C1CEC" w:rsidRDefault="002C1CEC" w:rsidP="00674CF6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 аттестация.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подведения итогов программы:</w:t>
      </w:r>
    </w:p>
    <w:p w:rsidR="002C1CEC" w:rsidRPr="002C1CEC" w:rsidRDefault="002C1CEC" w:rsidP="00674CF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соревнованиях;</w:t>
      </w:r>
    </w:p>
    <w:p w:rsidR="002C1CEC" w:rsidRPr="002C1CEC" w:rsidRDefault="002C1CEC" w:rsidP="00674CF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олимпиадах;</w:t>
      </w:r>
    </w:p>
    <w:p w:rsidR="002C1CEC" w:rsidRPr="002C1CEC" w:rsidRDefault="002C1CEC" w:rsidP="00674CF6">
      <w:pPr>
        <w:numPr>
          <w:ilvl w:val="0"/>
          <w:numId w:val="1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творческих работ и проектов.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 – техническое обеспечение программы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занятий по программе требуется: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спортивный школьный зал 9x18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спортивный инвентарь и оборудование: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теннисные ракетки и мячи на каждого обучающегося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набивные мячи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перекладины для подтягивания в висе – 2 штук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скакалки для прыжков на каждого обучающегося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секундомер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гимнастические скамейки – 3 штук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теннисные столы - 3 штуки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сетки для настольного тенниса – 2 штуки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гимнастические маты – 4 штук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гимнастическая стенка</w:t>
      </w:r>
    </w:p>
    <w:p w:rsidR="002C1CEC" w:rsidRPr="002C1CEC" w:rsidRDefault="002C1CEC" w:rsidP="00674CF6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волейбольный, футбольный, баскетбольный мяч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Техническое оснащение</w:t>
      </w:r>
    </w:p>
    <w:p w:rsidR="002C1CEC" w:rsidRPr="002C1CEC" w:rsidRDefault="002C1CEC" w:rsidP="00674CF6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проектор;</w:t>
      </w:r>
    </w:p>
    <w:p w:rsidR="002C1CEC" w:rsidRPr="002C1CEC" w:rsidRDefault="002C1CEC" w:rsidP="00674CF6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экран;</w:t>
      </w:r>
    </w:p>
    <w:p w:rsidR="002C1CEC" w:rsidRPr="002C1CEC" w:rsidRDefault="002C1CEC" w:rsidP="00674CF6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 – диски;</w:t>
      </w:r>
    </w:p>
    <w:p w:rsidR="002C1CEC" w:rsidRPr="002C1CEC" w:rsidRDefault="002C1CEC" w:rsidP="00674CF6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магнитофон;</w:t>
      </w:r>
    </w:p>
    <w:p w:rsidR="002C1CEC" w:rsidRPr="002C1CEC" w:rsidRDefault="002C1CEC" w:rsidP="00674CF6">
      <w:pPr>
        <w:numPr>
          <w:ilvl w:val="0"/>
          <w:numId w:val="1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Дидактическое обеспечение программы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Картотека упражнений по настольному теннису (карточки).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Картотека общеразвивающих упражнений для разминки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Схемы и плакаты освоения технических приемов в настольном теннисе.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Электронное приложение к «Энциклопедии спорта»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«Правила игры в настольный теннис».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Видеозаписи выступлений учащихся.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«Правила судейства в настольном теннисе».</w:t>
      </w:r>
    </w:p>
    <w:p w:rsidR="002C1CEC" w:rsidRPr="002C1CEC" w:rsidRDefault="002C1CEC" w:rsidP="00674CF6">
      <w:pPr>
        <w:numPr>
          <w:ilvl w:val="0"/>
          <w:numId w:val="1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Регламент проведения турниров по настольному теннису различных уровней.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 – гигиенические требования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программы необходимо иметь:</w:t>
      </w:r>
    </w:p>
    <w:p w:rsidR="002C1CEC" w:rsidRPr="002C1CEC" w:rsidRDefault="002C1CEC" w:rsidP="00674CF6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светлое просторное помещение;</w:t>
      </w:r>
    </w:p>
    <w:p w:rsidR="002C1CEC" w:rsidRPr="002C1CEC" w:rsidRDefault="002C1CEC" w:rsidP="00674CF6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кабинете осуществляется влажная уборка и проветривание;</w:t>
      </w:r>
    </w:p>
    <w:p w:rsidR="002C1CEC" w:rsidRPr="002C1CEC" w:rsidRDefault="002C1CEC" w:rsidP="00674CF6">
      <w:pPr>
        <w:numPr>
          <w:ilvl w:val="0"/>
          <w:numId w:val="1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наличии имеется аптечка с медикаментами для оказания первой медицинской помощи.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Кадровое обеспечение программы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и подготовка занятий осуществляется педагогом дополнительного образования в рамках его должностных обязанностей.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осуществляет дополнительное образование учащихся в соответствии со своей образовательной программой. В ходе реализации программы возможна консультативная помощь психолога для выявления скрытых способностей детей.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год обучения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овладеть приёмами игры в настольный теннис и приобрести хорошие технические навыки.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Обучающие:</w:t>
      </w:r>
    </w:p>
    <w:p w:rsidR="002C1CEC" w:rsidRPr="002C1CEC" w:rsidRDefault="002C1CEC" w:rsidP="00674CF6">
      <w:pPr>
        <w:numPr>
          <w:ilvl w:val="0"/>
          <w:numId w:val="1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2C1CEC" w:rsidRPr="002C1CEC" w:rsidRDefault="002C1CEC" w:rsidP="00674CF6">
      <w:pPr>
        <w:numPr>
          <w:ilvl w:val="0"/>
          <w:numId w:val="1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научить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регулировать свою физическую нагрузку;</w:t>
      </w:r>
    </w:p>
    <w:p w:rsidR="002C1CEC" w:rsidRPr="002C1CEC" w:rsidRDefault="002C1CEC" w:rsidP="00674CF6">
      <w:pPr>
        <w:numPr>
          <w:ilvl w:val="0"/>
          <w:numId w:val="1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учащихся технике и тактике настольного тенниса.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Развивающие:</w:t>
      </w:r>
    </w:p>
    <w:p w:rsidR="002C1CEC" w:rsidRPr="002C1CEC" w:rsidRDefault="002C1CEC" w:rsidP="00674CF6">
      <w:pPr>
        <w:numPr>
          <w:ilvl w:val="0"/>
          <w:numId w:val="1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развить координацию движений и основные физические качества: силу, ловкость, быстроту реакции;</w:t>
      </w:r>
    </w:p>
    <w:p w:rsidR="002C1CEC" w:rsidRPr="002C1CEC" w:rsidRDefault="002C1CEC" w:rsidP="00674CF6">
      <w:pPr>
        <w:numPr>
          <w:ilvl w:val="0"/>
          <w:numId w:val="1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двигательные способности посредством игры в теннис;</w:t>
      </w:r>
    </w:p>
    <w:p w:rsidR="002C1CEC" w:rsidRPr="002C1CEC" w:rsidRDefault="002C1CEC" w:rsidP="00674CF6">
      <w:pPr>
        <w:numPr>
          <w:ilvl w:val="0"/>
          <w:numId w:val="1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Воспитательные:</w:t>
      </w:r>
    </w:p>
    <w:p w:rsidR="002C1CEC" w:rsidRPr="002C1CEC" w:rsidRDefault="002C1CEC" w:rsidP="00674CF6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способствовать развитию социальной активности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воспитывать чувство самостоятельности, ответственности;</w:t>
      </w:r>
    </w:p>
    <w:p w:rsidR="002C1CEC" w:rsidRPr="002C1CEC" w:rsidRDefault="002C1CEC" w:rsidP="00674CF6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2C1CEC" w:rsidRPr="002C1CEC" w:rsidRDefault="002C1CEC" w:rsidP="00674CF6">
      <w:pPr>
        <w:numPr>
          <w:ilvl w:val="0"/>
          <w:numId w:val="20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жизни, которая ведет к снижению  преступности среди подростков, а также профилактика  наркозависимости, табакокурения и алкоголизма;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Предполагаемые результаты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первого года обучения учащиеся должны: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знать:</w:t>
      </w:r>
    </w:p>
    <w:p w:rsidR="002C1CEC" w:rsidRPr="002C1CEC" w:rsidRDefault="002C1CEC" w:rsidP="00674CF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одиночных игр;</w:t>
      </w:r>
    </w:p>
    <w:p w:rsidR="002C1CEC" w:rsidRPr="002C1CEC" w:rsidRDefault="002C1CEC" w:rsidP="00674CF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представление об олимпийской системе соревнований;</w:t>
      </w:r>
    </w:p>
    <w:p w:rsidR="002C1CEC" w:rsidRPr="002C1CEC" w:rsidRDefault="002C1CEC" w:rsidP="00674CF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технику выполнения основных ударов (плоский удар,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накат);</w:t>
      </w:r>
    </w:p>
    <w:p w:rsidR="002C1CEC" w:rsidRPr="002C1CEC" w:rsidRDefault="002C1CEC" w:rsidP="00674CF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историю развития игры в России.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уметь:</w:t>
      </w:r>
    </w:p>
    <w:p w:rsidR="002C1CEC" w:rsidRPr="002C1CEC" w:rsidRDefault="002C1CEC" w:rsidP="00674CF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основные технические приемы игры;</w:t>
      </w:r>
    </w:p>
    <w:p w:rsidR="002C1CEC" w:rsidRPr="002C1CEC" w:rsidRDefault="002C1CEC" w:rsidP="00674CF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судить одиночные и парные игры;</w:t>
      </w:r>
    </w:p>
    <w:p w:rsidR="002C1CEC" w:rsidRPr="002C1CEC" w:rsidRDefault="002C1CEC" w:rsidP="00674CF6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сложные движения (перемещения у стола, удары) с определенной силой и скоростью.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Приобрести навыки:</w:t>
      </w:r>
    </w:p>
    <w:p w:rsidR="002C1CEC" w:rsidRPr="002C1CEC" w:rsidRDefault="002C1CEC" w:rsidP="00674CF6">
      <w:pPr>
        <w:numPr>
          <w:ilvl w:val="0"/>
          <w:numId w:val="2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 техники некоторых упражнений;</w:t>
      </w:r>
    </w:p>
    <w:p w:rsidR="002C1CEC" w:rsidRPr="002C1CEC" w:rsidRDefault="002C1CEC" w:rsidP="00674CF6">
      <w:pPr>
        <w:numPr>
          <w:ilvl w:val="0"/>
          <w:numId w:val="2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выполнения возрастных нормативов;</w:t>
      </w:r>
    </w:p>
    <w:p w:rsidR="002C1CEC" w:rsidRPr="002C1CEC" w:rsidRDefault="002C1CEC" w:rsidP="00674CF6">
      <w:pPr>
        <w:numPr>
          <w:ilvl w:val="0"/>
          <w:numId w:val="23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приема водных процедур, воздушных, солнечных ванн.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год обучения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Цель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овладеть приёмами игры в настольный теннис и приобрести хорошие технические навыки.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Обучающие:</w:t>
      </w:r>
    </w:p>
    <w:p w:rsidR="002C1CEC" w:rsidRPr="002C1CEC" w:rsidRDefault="002C1CEC" w:rsidP="00674CF6">
      <w:pPr>
        <w:numPr>
          <w:ilvl w:val="0"/>
          <w:numId w:val="2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2C1CEC" w:rsidRPr="002C1CEC" w:rsidRDefault="002C1CEC" w:rsidP="00674CF6">
      <w:pPr>
        <w:numPr>
          <w:ilvl w:val="0"/>
          <w:numId w:val="2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научить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регулировать свою физическую нагрузку;</w:t>
      </w:r>
    </w:p>
    <w:p w:rsidR="002C1CEC" w:rsidRPr="002C1CEC" w:rsidRDefault="002C1CEC" w:rsidP="00674CF6">
      <w:pPr>
        <w:numPr>
          <w:ilvl w:val="0"/>
          <w:numId w:val="24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обучить учащихся технике и тактике настольного тенниса.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Развивающие:</w:t>
      </w:r>
    </w:p>
    <w:p w:rsidR="002C1CEC" w:rsidRPr="002C1CEC" w:rsidRDefault="002C1CEC" w:rsidP="00674CF6">
      <w:pPr>
        <w:numPr>
          <w:ilvl w:val="0"/>
          <w:numId w:val="2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координацию движений и основные физические качества: силу, ловкость, быстроту реакции;</w:t>
      </w:r>
    </w:p>
    <w:p w:rsidR="002C1CEC" w:rsidRPr="002C1CEC" w:rsidRDefault="002C1CEC" w:rsidP="00674CF6">
      <w:pPr>
        <w:numPr>
          <w:ilvl w:val="0"/>
          <w:numId w:val="2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двигательные способности посредством игры в теннис;</w:t>
      </w:r>
    </w:p>
    <w:p w:rsidR="002C1CEC" w:rsidRPr="002C1CEC" w:rsidRDefault="002C1CEC" w:rsidP="00674CF6">
      <w:pPr>
        <w:numPr>
          <w:ilvl w:val="0"/>
          <w:numId w:val="25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навыки самостоятельных занятий физическими упражнениями во время игрового досуга;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Воспитательные:</w:t>
      </w:r>
    </w:p>
    <w:p w:rsidR="002C1CEC" w:rsidRPr="002C1CEC" w:rsidRDefault="002C1CEC" w:rsidP="00674CF6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способствовать развитию социальной активности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воспитывать чувство самостоятельности, ответственности;</w:t>
      </w:r>
    </w:p>
    <w:p w:rsidR="002C1CEC" w:rsidRPr="002C1CEC" w:rsidRDefault="002C1CEC" w:rsidP="00674CF6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2C1CEC" w:rsidRPr="002C1CEC" w:rsidRDefault="002C1CEC" w:rsidP="00674CF6">
      <w:pPr>
        <w:numPr>
          <w:ilvl w:val="0"/>
          <w:numId w:val="26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пропаганда здорового образа жизни, которая ведет к снижению  преступности среди подростков, а также профилактика  наркозависимости, табакокурения и алкоголизма;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Предполагаемые результаты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второго года обучения учащиеся должны: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знать:</w:t>
      </w:r>
    </w:p>
    <w:p w:rsidR="002C1CEC" w:rsidRPr="002C1CEC" w:rsidRDefault="002C1CEC" w:rsidP="00674CF6">
      <w:pPr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тенденции развития настольного тенниса в наши дни;</w:t>
      </w:r>
    </w:p>
    <w:p w:rsidR="002C1CEC" w:rsidRPr="002C1CEC" w:rsidRDefault="002C1CEC" w:rsidP="00674CF6">
      <w:pPr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технику выполнения основных нападающих и оборонительных технических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приѐмов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C1CEC" w:rsidRPr="002C1CEC" w:rsidRDefault="002C1CEC" w:rsidP="00674CF6">
      <w:pPr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круговую и олимпийскую системы соревнований;</w:t>
      </w:r>
    </w:p>
    <w:p w:rsidR="002C1CEC" w:rsidRPr="002C1CEC" w:rsidRDefault="002C1CEC" w:rsidP="00674CF6">
      <w:pPr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технику выполнения несложных комбинаций ударов;</w:t>
      </w:r>
    </w:p>
    <w:p w:rsidR="002C1CEC" w:rsidRPr="002C1CEC" w:rsidRDefault="002C1CEC" w:rsidP="00674CF6">
      <w:pPr>
        <w:numPr>
          <w:ilvl w:val="0"/>
          <w:numId w:val="27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историю развития игры за рубежом.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уметь:</w:t>
      </w:r>
    </w:p>
    <w:p w:rsidR="002C1CEC" w:rsidRPr="002C1CEC" w:rsidRDefault="002C1CEC" w:rsidP="00674CF6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без ошибок основные технические приемы;</w:t>
      </w:r>
    </w:p>
    <w:p w:rsidR="002C1CEC" w:rsidRPr="002C1CEC" w:rsidRDefault="002C1CEC" w:rsidP="00674CF6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технические приемы и их сочетания;</w:t>
      </w:r>
    </w:p>
    <w:p w:rsidR="002C1CEC" w:rsidRPr="002C1CEC" w:rsidRDefault="002C1CEC" w:rsidP="00674CF6">
      <w:pPr>
        <w:numPr>
          <w:ilvl w:val="0"/>
          <w:numId w:val="28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судить одиночные и парные игры на уровне судьи 2-й категории.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Приобрести навыки:</w:t>
      </w:r>
    </w:p>
    <w:p w:rsidR="002C1CEC" w:rsidRPr="002C1CEC" w:rsidRDefault="002C1CEC" w:rsidP="00674CF6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владения двигательными умениями и навыками в пределах возрастных нормативов;</w:t>
      </w:r>
    </w:p>
    <w:p w:rsidR="002C1CEC" w:rsidRPr="002C1CEC" w:rsidRDefault="002C1CEC" w:rsidP="00674CF6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достижения уровня физической подготовленности соответственно возрастным нормативам;</w:t>
      </w:r>
    </w:p>
    <w:p w:rsidR="002C1CEC" w:rsidRPr="002C1CEC" w:rsidRDefault="002C1CEC" w:rsidP="00674CF6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тренироваться на тренажерах и снарядах;</w:t>
      </w:r>
    </w:p>
    <w:p w:rsidR="002C1CEC" w:rsidRPr="002C1CEC" w:rsidRDefault="002C1CEC" w:rsidP="00674CF6">
      <w:pPr>
        <w:numPr>
          <w:ilvl w:val="0"/>
          <w:numId w:val="29"/>
        </w:numPr>
        <w:shd w:val="clear" w:color="auto" w:fill="FFFFFF"/>
        <w:spacing w:after="0" w:line="294" w:lineRule="atLeast"/>
        <w:ind w:left="0"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тренировочной нагрузки.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</w:t>
      </w:r>
      <w:proofErr w:type="gram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о-</w:t>
      </w:r>
      <w:proofErr w:type="gramEnd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тематический план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год обучения: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/п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Кол-во часов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всего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 в курс программы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Введение, техника безопасности, правила дорожного движения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Физическая культура и спорт в России, области, городе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история развития настольного тенниса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Валеология</w:t>
      </w:r>
      <w:proofErr w:type="spell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Лекции о вреде наркомании, токсикомании, алкоголизма и курения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Безопасность поведения - залог сохранения здоровья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Основы техники и тактики игры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36,5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47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Хватка ракетки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Игровая стойка у стола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Перемещение у стола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Набивание мяча на ракетке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одной стороной ракетки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- 2-мя сторонами ракетки поочередно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набивание мяча на постоянную и на разную контрастную высоту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Плоский удар (</w:t>
      </w: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откидка</w:t>
      </w:r>
      <w:proofErr w:type="spellEnd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слева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перемещение влево-вправо при выполнении плоского удара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“Треугольник” плоским ударом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Подача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плоским ударом без вращения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1, 5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верхним вращением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нижним вращением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прием подач плоским ударом, накатом,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качем</w:t>
      </w:r>
      <w:proofErr w:type="spell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Накат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справа и слева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справа и слева по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прямой</w:t>
      </w:r>
      <w:proofErr w:type="gram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“Треугольник” накатом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Кач</w:t>
      </w:r>
      <w:proofErr w:type="spellEnd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(срезка)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справа и слева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справа и слева по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прямой</w:t>
      </w:r>
      <w:proofErr w:type="gram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Атака </w:t>
      </w:r>
      <w:proofErr w:type="gram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 </w:t>
      </w: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кача</w:t>
      </w:r>
      <w:proofErr w:type="spellEnd"/>
      <w:proofErr w:type="gramEnd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(срезки)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-справа и слева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справа и слева по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прямой</w:t>
      </w:r>
      <w:proofErr w:type="gram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один против всех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Методика обучения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игры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правила одиночных игр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олимпийская система соревнований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Участие в соревнованиях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Индивидуальная работа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Разминка перед занятием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 нормативов физического развития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Итого: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19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Краткое содержание изучаемого материала.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год обучения.</w:t>
      </w:r>
    </w:p>
    <w:p w:rsidR="002C1CEC" w:rsidRPr="002C1CEC" w:rsidRDefault="002C1CEC" w:rsidP="00674CF6">
      <w:pPr>
        <w:shd w:val="clear" w:color="auto" w:fill="FFFFFF"/>
        <w:spacing w:after="0" w:line="294" w:lineRule="atLeast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Введение, техника безопасности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Правила внутреннего распорядка, знакомство с программой работы объединения, техника безопасности на занятиях.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 и спорт в России. Развитие настольного тенниса в нашем городе, области.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Значение занятий физической культурой и спортом для трудовой деятельности и подготовки к защите Родины. История развития настольного тенниса.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Валеология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Пагубное влияние алкоголя, табакокурения и наркотиков на организм человека, безопасное поведение дома, в школе, на улице.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техники и тактики игры.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Изучение базовых приемов игры настольного тенниса. Изучение технических приемов. Контроль нормативов по технико-тактической подготовке воспитанников.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Краткое описание содержания практических занятий по разделу.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Изучение хватки ракетки; стойки у стола; перемещения у стола. Набивание мяча на ракетке. Плоский удар, накат,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(срезка) в простых комбинациях («треугольник», «восьмерка»), атака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</w:t>
      </w:r>
      <w:proofErr w:type="spellEnd"/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(срезки), подача без вращения, с верхним и нижним вращением, игра «один – 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против всех». Основная задача практических занятий – освоение основных элементов игры.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обучения.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Соблюдение принципа последовательности в обучении - от простого к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сложному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Всесторонность физической, моральн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волевой, технико-тактической подготовки. Определение ошибок в технике занимающихся, проведение работы над исправлением ошибок.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игры.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Ознакомление с правилами одиночных игр.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 в соревнованиях.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Выступление на соревнованиях районного и областного уровня.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Индивидуальная работа. 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Отработка технических приемов настольного тенниса.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Разминка перед занятием.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Занятия с универсальным силовым тренажером, свободная игра у стола, комплекс специальных физических упражнений.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нормативов физического развития.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физического развития и потенциала воспитанников. Сдача нормативов по отжиманию, бегу на короткие дистанции, прыжкам с места в длину и высоту, прыжкам через скакалку, подтягиванию. Проводится 2 раза: вначале и в конце учебного года.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</w:t>
      </w:r>
      <w:proofErr w:type="gram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о-</w:t>
      </w:r>
      <w:proofErr w:type="gramEnd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тематический план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год обучения: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/п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Кол-во часов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всего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 в курс программы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Введение, техника безопасности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Физическая культура и спорт в России, области, городе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тенденции развития тенниса в мире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настольного тенниса в России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Валеология</w:t>
      </w:r>
      <w:proofErr w:type="spell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Опасность вредных привычек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наркомания, токсикомания и курение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алкоголизм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Безопасность поведения - залог сохранения здоровья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поведение дома и в школе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безопасное поведение на улице и в общественных местах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Основы техники и тактики игры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Подача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верхним вращением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нижним вращением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 боковым вращением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индивидуальная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Прием подачи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накатом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подрезкой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подставкой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Накат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справа и слева по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прямой</w:t>
      </w:r>
      <w:proofErr w:type="gram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“Треугольник” в правый угол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«Треугольник» в левый гол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Восьмѐрка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с углов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Восьмѐрка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по прямой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совершенствование техники и тактики игры накатом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Контрудар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слева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Кач</w:t>
      </w:r>
      <w:proofErr w:type="spellEnd"/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(срезка)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справа и слева по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прямой</w:t>
      </w:r>
      <w:proofErr w:type="gram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«Треугольник» в правый угол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«Треугольник» в левый угол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«Восьмерка»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«Восьмерка» по </w:t>
      </w:r>
      <w:proofErr w:type="gramStart"/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прямой</w:t>
      </w:r>
      <w:proofErr w:type="gram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совершенствование техники и тактики игры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качем</w:t>
      </w:r>
      <w:proofErr w:type="spell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Атакующий удар </w:t>
      </w:r>
      <w:proofErr w:type="gramStart"/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с </w:t>
      </w:r>
      <w:proofErr w:type="spellStart"/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кача</w:t>
      </w:r>
      <w:proofErr w:type="spellEnd"/>
      <w:proofErr w:type="gramEnd"/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(срезки)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-справа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слева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справа по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прямой</w:t>
      </w:r>
      <w:proofErr w:type="gramEnd"/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слева по прямой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Подрезка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справа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слева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Удар по «свече»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накатом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Игры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крутиловка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«один против всех»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«попади в цель»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Топ-спин справа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 диагонали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 прямой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Прием топ-спина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подставкой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накатом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Комбинированные серии ударов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Психологическая подготовка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настрой на подачу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настрой на розыгрыш очка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Методика обучения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игры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парные игры, правила игры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расписание игр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круговая система соревнований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судейская практика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Участие в соревнованиях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товарищеские встречи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Индивидуальная работа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2,5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Разминка перед занятием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 нормативов физического развития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Итого: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33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39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72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Краткое содержание изучаемого материала.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год обучения.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Введение, техника безопасности.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Правила внутреннего распорядка, знакомство с программой работы объединения, техника безопасности на занятиях, правила дорожного движения.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Физическая культура и спорт в России. Развитие настольного тенниса в нашем городе, области.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Значение занятий физической культурой и спортом для трудовой деятельности и подготовки к защите Родины. Выступление российских спортсменов на мировой арене. Участие спортсменов города и области в региональных, областных, городских соревнованиях.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Валеология</w:t>
      </w:r>
      <w:proofErr w:type="spellEnd"/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Пагубное влияние алкоголя, табакокурения и наркотиков на организм человека, безопасное поведение дома, в школе, на улице.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Основы техники и тактики игры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Совершенствование приемов игры, освоенных ранее. Изучение технических приемов согласно 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приложению 4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Контроль нормативов по технико-тактической подготовке воспитанников проводится согласно 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приложению 3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Краткое описание содержания практических занятий по разделу.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Стабильная подача с различным вращением мяча, укороченная и длинная в различные точки стола. Техника игры накатом по диагонали и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 сериями (до 40 ударов). Техника игры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качем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(срезкой) по диагонали и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прямой сериями (до 40 ударов). Атакующий удар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</w:t>
      </w:r>
      <w:proofErr w:type="spellEnd"/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(срезки) как средство завершения атакующих действий. Изучение технического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приѐма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«топ-спин» справа и его отражения, подрезки справа и слева, удара по свече накатом, контрудара, как средство перехвата инициативы в игре. Подраздел игры используется не только как способ обучения и усовершенствования техники, тактики, координации движения, «чувства мяча» физической подготовки, но и как интересный и полезный отдых для большой компании. Подраздел комбинированные серии ударов моделирует игровые ситуации, наиболее часто встречаемые в игре на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счѐт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Необходим для выстраивания индивидуального стиля игры спортсмена, его умения создавать выигрышные ситуации в игре и выходить из них победителем. Подраздел способствует развитию скорости и вариативности мышления, а также творческих способностей воспитанников.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Методика обучения.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Соблюдение принципа последовательности в обучении - от простого к 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сложному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Всесторонность физической, моральн</w:t>
      </w:r>
      <w:proofErr w:type="gram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волевой, технико-тактической подготовки. Определение ошибок в технике и тактике игры занимающихся, проведение работы над исправлением ошибок.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игры.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Закрепление правил соревнований в одиночных играх по круговой системе соревнований. Знакомство с олимпийской системой соревнований. Составление графиков соревнований, Судейская практика. Правила парных игр. Парные игры.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 в соревнованиях.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Выступление на соревнованиях внутриклубного, </w:t>
      </w:r>
      <w:proofErr w:type="spellStart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межклубного</w:t>
      </w:r>
      <w:proofErr w:type="spellEnd"/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городского уровня.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Индивидуальная работа.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Отработка технических приемов настольного тенниса, анализ игровой ситуации.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Разминка перед занятием.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Занятия с универсальным силовым тренажером, свободная игра у стола, комплекс специальных физических упражнений.</w:t>
      </w:r>
    </w:p>
    <w:p w:rsidR="002C1CEC" w:rsidRPr="002C1CEC" w:rsidRDefault="002C1CEC" w:rsidP="00674CF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1C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нормативов физического развития.</w:t>
      </w:r>
      <w:r w:rsidRPr="002C1C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Проверка физического развития и потенциала воспитанников. Сдача нормативов по отжиманию, бегу на короткие дистанции, прыжкам с места в длину и высоту, прыжкам через скакалку, подтягиванию. Проводится 2 раза: вначале и в конце учебного года согласно.</w:t>
      </w:r>
    </w:p>
    <w:p w:rsidR="005B44EA" w:rsidRDefault="005B44EA" w:rsidP="00674CF6">
      <w:pPr>
        <w:ind w:firstLine="284"/>
      </w:pP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630D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А.Н.,  Пашинин В.А. Настольный теннис (Азбука спорта). М.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1979.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Байгулов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П.Ю.,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Романин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Н.Н. Основы настольного тенниса. М.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1979. 160 с.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Картя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Молдановескэ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1973.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Кондратьева Г.,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А. Теннис в спортивных школах.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1979.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Настольны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теннис. Правила соревнований. М.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1984.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Л. Современный настольный теннис. М. ФиС.1985.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630D">
        <w:rPr>
          <w:rFonts w:ascii="Times New Roman" w:hAnsi="Times New Roman" w:cs="Times New Roman"/>
          <w:sz w:val="24"/>
          <w:szCs w:val="24"/>
        </w:rPr>
        <w:t>Розин</w:t>
      </w:r>
      <w:proofErr w:type="gramEnd"/>
      <w:r w:rsidRPr="00D6630D">
        <w:rPr>
          <w:rFonts w:ascii="Times New Roman" w:hAnsi="Times New Roman" w:cs="Times New Roman"/>
          <w:sz w:val="24"/>
          <w:szCs w:val="24"/>
        </w:rPr>
        <w:t xml:space="preserve"> Б.М. Чудеса малой ракетки.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Душанбе</w:t>
      </w:r>
      <w:proofErr w:type="gramStart"/>
      <w:r w:rsidRPr="00D6630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6630D">
        <w:rPr>
          <w:rFonts w:ascii="Times New Roman" w:hAnsi="Times New Roman" w:cs="Times New Roman"/>
          <w:sz w:val="24"/>
          <w:szCs w:val="24"/>
        </w:rPr>
        <w:t>рфон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1986.</w:t>
      </w:r>
    </w:p>
    <w:p w:rsid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Синегубов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П.М. настольный теннис. Программа для спортивных секций коллективных секций коллективов физической культуры и спортивных клубов. М.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1978.</w:t>
      </w:r>
    </w:p>
    <w:p w:rsidR="00D6630D" w:rsidRPr="00D6630D" w:rsidRDefault="00D6630D" w:rsidP="00674CF6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630D">
        <w:rPr>
          <w:rFonts w:ascii="Times New Roman" w:hAnsi="Times New Roman" w:cs="Times New Roman"/>
          <w:b/>
          <w:sz w:val="24"/>
          <w:szCs w:val="24"/>
        </w:rPr>
        <w:t xml:space="preserve"> Литература для </w:t>
      </w:r>
      <w:proofErr w:type="gramStart"/>
      <w:r w:rsidRPr="00D663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6630D">
        <w:rPr>
          <w:rFonts w:ascii="Times New Roman" w:hAnsi="Times New Roman" w:cs="Times New Roman"/>
          <w:b/>
          <w:sz w:val="24"/>
          <w:szCs w:val="24"/>
        </w:rPr>
        <w:t>: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А.Н.,  Пашинин В.А. Настольный теннис (Азбука спорта). М.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1979.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Байгулов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П.Ю.,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Романин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Н.Н. Основы настольного тенниса. М.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1979.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 Кун А. Всеобщая история физической культуры и спорта.</w:t>
      </w:r>
    </w:p>
    <w:p w:rsidR="00D6630D" w:rsidRPr="00D6630D" w:rsidRDefault="00D6630D" w:rsidP="00674CF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 Под редакцией Столбова В.В.. М. Радуга. 1982.</w:t>
      </w:r>
    </w:p>
    <w:p w:rsidR="00D6630D" w:rsidRPr="00D6630D" w:rsidRDefault="00D6630D" w:rsidP="00674CF6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Настольны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теннис. Правила соревнований. М.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1984.</w:t>
      </w:r>
    </w:p>
    <w:p w:rsidR="00D6630D" w:rsidRPr="00D6630D" w:rsidRDefault="00D6630D" w:rsidP="00674CF6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Орман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 xml:space="preserve"> Л. Современный настольный теннис. М. ФиС.1985.</w:t>
      </w:r>
    </w:p>
    <w:p w:rsidR="00D6630D" w:rsidRPr="00D6630D" w:rsidRDefault="00D6630D" w:rsidP="00674CF6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D663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30D">
        <w:rPr>
          <w:rFonts w:ascii="Times New Roman" w:hAnsi="Times New Roman" w:cs="Times New Roman"/>
          <w:sz w:val="24"/>
          <w:szCs w:val="24"/>
        </w:rPr>
        <w:t>Розин</w:t>
      </w:r>
      <w:proofErr w:type="gramEnd"/>
      <w:r w:rsidRPr="00D6630D">
        <w:rPr>
          <w:rFonts w:ascii="Times New Roman" w:hAnsi="Times New Roman" w:cs="Times New Roman"/>
          <w:sz w:val="24"/>
          <w:szCs w:val="24"/>
        </w:rPr>
        <w:t xml:space="preserve"> Б.М. Чудеса малой ракетки. </w:t>
      </w:r>
      <w:proofErr w:type="spellStart"/>
      <w:r w:rsidRPr="00D6630D">
        <w:rPr>
          <w:rFonts w:ascii="Times New Roman" w:hAnsi="Times New Roman" w:cs="Times New Roman"/>
          <w:sz w:val="24"/>
          <w:szCs w:val="24"/>
        </w:rPr>
        <w:t>Душанбе</w:t>
      </w:r>
      <w:proofErr w:type="gramStart"/>
      <w:r w:rsidRPr="00D6630D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D6630D">
        <w:rPr>
          <w:rFonts w:ascii="Times New Roman" w:hAnsi="Times New Roman" w:cs="Times New Roman"/>
          <w:sz w:val="24"/>
          <w:szCs w:val="24"/>
        </w:rPr>
        <w:t>рфон</w:t>
      </w:r>
      <w:proofErr w:type="spellEnd"/>
      <w:r w:rsidRPr="00D6630D">
        <w:rPr>
          <w:rFonts w:ascii="Times New Roman" w:hAnsi="Times New Roman" w:cs="Times New Roman"/>
          <w:sz w:val="24"/>
          <w:szCs w:val="24"/>
        </w:rPr>
        <w:t>. 1986.</w:t>
      </w:r>
    </w:p>
    <w:p w:rsidR="00D6630D" w:rsidRPr="00D6630D" w:rsidRDefault="00D6630D" w:rsidP="00674CF6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D6630D" w:rsidRPr="00D6630D" w:rsidSect="00674C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F"/>
    <w:multiLevelType w:val="multilevel"/>
    <w:tmpl w:val="7B7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6184"/>
    <w:multiLevelType w:val="multilevel"/>
    <w:tmpl w:val="9206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F06F6"/>
    <w:multiLevelType w:val="multilevel"/>
    <w:tmpl w:val="7BF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32E7"/>
    <w:multiLevelType w:val="multilevel"/>
    <w:tmpl w:val="F32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1823"/>
    <w:multiLevelType w:val="multilevel"/>
    <w:tmpl w:val="5F5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F2E1C"/>
    <w:multiLevelType w:val="multilevel"/>
    <w:tmpl w:val="2C1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D4939"/>
    <w:multiLevelType w:val="multilevel"/>
    <w:tmpl w:val="A25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81918"/>
    <w:multiLevelType w:val="multilevel"/>
    <w:tmpl w:val="DE9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D6099"/>
    <w:multiLevelType w:val="multilevel"/>
    <w:tmpl w:val="1B0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5745B"/>
    <w:multiLevelType w:val="multilevel"/>
    <w:tmpl w:val="55D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26CC9"/>
    <w:multiLevelType w:val="multilevel"/>
    <w:tmpl w:val="772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C7A5B"/>
    <w:multiLevelType w:val="multilevel"/>
    <w:tmpl w:val="A6F0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E6744"/>
    <w:multiLevelType w:val="multilevel"/>
    <w:tmpl w:val="B7D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E4AC0"/>
    <w:multiLevelType w:val="multilevel"/>
    <w:tmpl w:val="EC9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83979"/>
    <w:multiLevelType w:val="multilevel"/>
    <w:tmpl w:val="0A6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22D1F"/>
    <w:multiLevelType w:val="multilevel"/>
    <w:tmpl w:val="7364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27934"/>
    <w:multiLevelType w:val="multilevel"/>
    <w:tmpl w:val="2C3E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B06F2"/>
    <w:multiLevelType w:val="multilevel"/>
    <w:tmpl w:val="1E38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D38F4"/>
    <w:multiLevelType w:val="multilevel"/>
    <w:tmpl w:val="599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81251"/>
    <w:multiLevelType w:val="multilevel"/>
    <w:tmpl w:val="ACD2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23BA6"/>
    <w:multiLevelType w:val="multilevel"/>
    <w:tmpl w:val="35D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C7322"/>
    <w:multiLevelType w:val="multilevel"/>
    <w:tmpl w:val="3C1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4212D8"/>
    <w:multiLevelType w:val="multilevel"/>
    <w:tmpl w:val="568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115DF"/>
    <w:multiLevelType w:val="multilevel"/>
    <w:tmpl w:val="9EBA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C2B53"/>
    <w:multiLevelType w:val="multilevel"/>
    <w:tmpl w:val="8DF0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73FBF"/>
    <w:multiLevelType w:val="multilevel"/>
    <w:tmpl w:val="6DE2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D6FE3"/>
    <w:multiLevelType w:val="multilevel"/>
    <w:tmpl w:val="686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C81B13"/>
    <w:multiLevelType w:val="multilevel"/>
    <w:tmpl w:val="DAC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F3E1C"/>
    <w:multiLevelType w:val="multilevel"/>
    <w:tmpl w:val="D8A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21"/>
  </w:num>
  <w:num w:numId="12">
    <w:abstractNumId w:val="12"/>
  </w:num>
  <w:num w:numId="13">
    <w:abstractNumId w:val="11"/>
  </w:num>
  <w:num w:numId="14">
    <w:abstractNumId w:val="1"/>
  </w:num>
  <w:num w:numId="15">
    <w:abstractNumId w:val="18"/>
  </w:num>
  <w:num w:numId="16">
    <w:abstractNumId w:val="25"/>
  </w:num>
  <w:num w:numId="17">
    <w:abstractNumId w:val="13"/>
  </w:num>
  <w:num w:numId="18">
    <w:abstractNumId w:val="8"/>
  </w:num>
  <w:num w:numId="19">
    <w:abstractNumId w:val="0"/>
  </w:num>
  <w:num w:numId="20">
    <w:abstractNumId w:val="17"/>
  </w:num>
  <w:num w:numId="21">
    <w:abstractNumId w:val="27"/>
  </w:num>
  <w:num w:numId="22">
    <w:abstractNumId w:val="7"/>
  </w:num>
  <w:num w:numId="23">
    <w:abstractNumId w:val="19"/>
  </w:num>
  <w:num w:numId="24">
    <w:abstractNumId w:val="28"/>
  </w:num>
  <w:num w:numId="25">
    <w:abstractNumId w:val="9"/>
  </w:num>
  <w:num w:numId="26">
    <w:abstractNumId w:val="24"/>
  </w:num>
  <w:num w:numId="27">
    <w:abstractNumId w:val="10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EC"/>
    <w:rsid w:val="002577C5"/>
    <w:rsid w:val="002C1CEC"/>
    <w:rsid w:val="004E69CA"/>
    <w:rsid w:val="005B44EA"/>
    <w:rsid w:val="00674CF6"/>
    <w:rsid w:val="00827756"/>
    <w:rsid w:val="00D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</dc:creator>
  <cp:lastModifiedBy>Школа 69</cp:lastModifiedBy>
  <cp:revision>8</cp:revision>
  <dcterms:created xsi:type="dcterms:W3CDTF">2020-09-10T03:16:00Z</dcterms:created>
  <dcterms:modified xsi:type="dcterms:W3CDTF">2022-02-14T03:26:00Z</dcterms:modified>
</cp:coreProperties>
</file>