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A3" w:rsidRDefault="00483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521CA3" w:rsidRDefault="00483D2A">
      <w:pPr>
        <w:ind w:firstLine="850"/>
        <w:jc w:val="both"/>
        <w:rPr>
          <w:sz w:val="28"/>
          <w:szCs w:val="28"/>
        </w:rPr>
      </w:pPr>
      <w:r w:rsidRPr="0043604F">
        <w:rPr>
          <w:b/>
          <w:sz w:val="28"/>
          <w:szCs w:val="28"/>
          <w:u w:val="single"/>
          <w:lang w:val="en-US"/>
        </w:rPr>
        <w:t>C</w:t>
      </w:r>
      <w:r w:rsidRPr="0043604F">
        <w:rPr>
          <w:b/>
          <w:sz w:val="28"/>
          <w:szCs w:val="28"/>
          <w:u w:val="single"/>
        </w:rPr>
        <w:t xml:space="preserve"> 1</w:t>
      </w:r>
      <w:r w:rsidR="00E218D6" w:rsidRPr="0043604F">
        <w:rPr>
          <w:b/>
          <w:sz w:val="28"/>
          <w:szCs w:val="28"/>
          <w:u w:val="single"/>
        </w:rPr>
        <w:t xml:space="preserve">0 </w:t>
      </w:r>
      <w:r w:rsidRPr="0043604F">
        <w:rPr>
          <w:b/>
          <w:sz w:val="28"/>
          <w:szCs w:val="28"/>
          <w:u w:val="single"/>
        </w:rPr>
        <w:t xml:space="preserve"> </w:t>
      </w:r>
      <w:r w:rsidR="00E218D6" w:rsidRPr="0043604F">
        <w:rPr>
          <w:b/>
          <w:sz w:val="28"/>
          <w:szCs w:val="28"/>
          <w:u w:val="single"/>
        </w:rPr>
        <w:t>марта</w:t>
      </w:r>
      <w:r w:rsidRPr="0043604F">
        <w:rPr>
          <w:b/>
          <w:sz w:val="28"/>
          <w:szCs w:val="28"/>
          <w:u w:val="single"/>
        </w:rPr>
        <w:t xml:space="preserve"> </w:t>
      </w:r>
      <w:r w:rsidR="0043604F" w:rsidRPr="0043604F">
        <w:rPr>
          <w:b/>
          <w:sz w:val="28"/>
          <w:szCs w:val="28"/>
          <w:u w:val="single"/>
        </w:rPr>
        <w:t>2022 года</w:t>
      </w:r>
      <w:r w:rsidR="0043604F">
        <w:rPr>
          <w:sz w:val="28"/>
          <w:szCs w:val="28"/>
        </w:rPr>
        <w:t xml:space="preserve"> </w:t>
      </w:r>
      <w:r>
        <w:rPr>
          <w:sz w:val="28"/>
          <w:szCs w:val="28"/>
        </w:rPr>
        <w:t>начнется приём заявлений в пришкольный оздоровительный лагерь «Радуга», смена которого будет проходить с 1 по 2</w:t>
      </w:r>
      <w:r w:rsidR="00E218D6">
        <w:rPr>
          <w:sz w:val="28"/>
          <w:szCs w:val="28"/>
        </w:rPr>
        <w:t>5</w:t>
      </w:r>
      <w:r>
        <w:rPr>
          <w:sz w:val="28"/>
          <w:szCs w:val="28"/>
        </w:rPr>
        <w:t xml:space="preserve"> июня 202</w:t>
      </w:r>
      <w:r w:rsidR="00E218D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(21 день).</w:t>
      </w:r>
    </w:p>
    <w:p w:rsidR="00521CA3" w:rsidRPr="0043604F" w:rsidRDefault="00483D2A">
      <w:pPr>
        <w:jc w:val="both"/>
        <w:rPr>
          <w:b/>
          <w:sz w:val="28"/>
          <w:szCs w:val="28"/>
          <w:u w:val="single"/>
        </w:rPr>
      </w:pPr>
      <w:r w:rsidRPr="0043604F">
        <w:rPr>
          <w:b/>
          <w:sz w:val="28"/>
          <w:szCs w:val="28"/>
          <w:u w:val="single"/>
        </w:rPr>
        <w:t xml:space="preserve">Подать заявление необходимо  </w:t>
      </w:r>
      <w:r w:rsidRPr="0043604F">
        <w:rPr>
          <w:b/>
          <w:sz w:val="28"/>
          <w:szCs w:val="28"/>
          <w:u w:val="single"/>
        </w:rPr>
        <w:t>до 15 мая 202</w:t>
      </w:r>
      <w:r w:rsidR="00E218D6" w:rsidRPr="0043604F">
        <w:rPr>
          <w:b/>
          <w:sz w:val="28"/>
          <w:szCs w:val="28"/>
          <w:u w:val="single"/>
        </w:rPr>
        <w:t>2</w:t>
      </w:r>
      <w:r w:rsidRPr="0043604F">
        <w:rPr>
          <w:b/>
          <w:sz w:val="28"/>
          <w:szCs w:val="28"/>
          <w:u w:val="single"/>
        </w:rPr>
        <w:t xml:space="preserve"> г</w:t>
      </w:r>
      <w:r w:rsidRPr="0043604F">
        <w:rPr>
          <w:b/>
          <w:sz w:val="28"/>
          <w:szCs w:val="28"/>
          <w:u w:val="single"/>
        </w:rPr>
        <w:t>.:</w:t>
      </w:r>
    </w:p>
    <w:p w:rsidR="00521CA3" w:rsidRDefault="0048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218D6">
        <w:rPr>
          <w:sz w:val="28"/>
          <w:szCs w:val="28"/>
        </w:rPr>
        <w:t>Видайкиной</w:t>
      </w:r>
      <w:proofErr w:type="spellEnd"/>
      <w:r w:rsidR="00E218D6">
        <w:rPr>
          <w:sz w:val="28"/>
          <w:szCs w:val="28"/>
        </w:rPr>
        <w:t xml:space="preserve"> Юлии Владимировне</w:t>
      </w:r>
      <w:r>
        <w:rPr>
          <w:sz w:val="28"/>
          <w:szCs w:val="28"/>
        </w:rPr>
        <w:t xml:space="preserve"> (</w:t>
      </w:r>
      <w:r w:rsidR="00E218D6">
        <w:rPr>
          <w:sz w:val="28"/>
          <w:szCs w:val="28"/>
        </w:rPr>
        <w:t>библиотека) с 8.0</w:t>
      </w:r>
      <w:r>
        <w:rPr>
          <w:sz w:val="28"/>
          <w:szCs w:val="28"/>
        </w:rPr>
        <w:t>0 до 1</w:t>
      </w:r>
      <w:r w:rsidR="00E218D6">
        <w:rPr>
          <w:sz w:val="28"/>
          <w:szCs w:val="28"/>
        </w:rPr>
        <w:t>6</w:t>
      </w:r>
      <w:r>
        <w:rPr>
          <w:sz w:val="28"/>
          <w:szCs w:val="28"/>
        </w:rPr>
        <w:t>.00 ежедневно;</w:t>
      </w:r>
    </w:p>
    <w:p w:rsidR="00521CA3" w:rsidRDefault="00483D2A">
      <w:pPr>
        <w:jc w:val="both"/>
        <w:rPr>
          <w:sz w:val="28"/>
          <w:szCs w:val="28"/>
        </w:rPr>
      </w:pPr>
      <w:r>
        <w:rPr>
          <w:sz w:val="28"/>
          <w:szCs w:val="28"/>
        </w:rPr>
        <w:t>- или передать заполненное заявление через своего классного руководителя по прилагаемой форме.</w:t>
      </w:r>
    </w:p>
    <w:p w:rsidR="00521CA3" w:rsidRDefault="00483D2A">
      <w:pPr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вы указываете направление программы лагеря, которую может</w:t>
      </w:r>
      <w:r>
        <w:rPr>
          <w:sz w:val="28"/>
          <w:szCs w:val="28"/>
        </w:rPr>
        <w:t>е выбрать исходя из возраста ребёнка и индивидуальных предпочтений.</w:t>
      </w:r>
    </w:p>
    <w:p w:rsidR="00521CA3" w:rsidRDefault="00483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пришкольного лагеря </w:t>
      </w:r>
      <w:r>
        <w:rPr>
          <w:b/>
          <w:sz w:val="28"/>
          <w:szCs w:val="28"/>
        </w:rPr>
        <w:t>3</w:t>
      </w:r>
      <w:r w:rsidR="00E218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</w:t>
      </w:r>
      <w:r>
        <w:rPr>
          <w:sz w:val="28"/>
          <w:szCs w:val="28"/>
        </w:rPr>
        <w:t>рублей.</w:t>
      </w:r>
    </w:p>
    <w:p w:rsidR="00521CA3" w:rsidRDefault="00483D2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Предлагаемые программные модули:</w:t>
      </w:r>
    </w:p>
    <w:tbl>
      <w:tblPr>
        <w:tblStyle w:val="af7"/>
        <w:tblW w:w="15449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01"/>
        <w:gridCol w:w="1667"/>
        <w:gridCol w:w="10805"/>
      </w:tblGrid>
      <w:tr w:rsidR="00521CA3" w:rsidTr="00E218D6">
        <w:tc>
          <w:tcPr>
            <w:tcW w:w="675" w:type="dxa"/>
          </w:tcPr>
          <w:p w:rsidR="00521CA3" w:rsidRDefault="00483D2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отряд</w:t>
            </w:r>
          </w:p>
        </w:tc>
        <w:tc>
          <w:tcPr>
            <w:tcW w:w="1701" w:type="dxa"/>
          </w:tcPr>
          <w:p w:rsidR="00521CA3" w:rsidRDefault="00483D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 программы</w:t>
            </w:r>
          </w:p>
        </w:tc>
        <w:tc>
          <w:tcPr>
            <w:tcW w:w="601" w:type="dxa"/>
          </w:tcPr>
          <w:p w:rsidR="00521CA3" w:rsidRDefault="00483D2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667" w:type="dxa"/>
          </w:tcPr>
          <w:p w:rsidR="00521CA3" w:rsidRDefault="00483D2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10805" w:type="dxa"/>
          </w:tcPr>
          <w:p w:rsidR="00521CA3" w:rsidRDefault="00483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краткое описание программы</w:t>
            </w:r>
          </w:p>
        </w:tc>
      </w:tr>
      <w:tr w:rsidR="00521CA3" w:rsidTr="00E218D6">
        <w:trPr>
          <w:trHeight w:val="708"/>
        </w:trPr>
        <w:tc>
          <w:tcPr>
            <w:tcW w:w="675" w:type="dxa"/>
          </w:tcPr>
          <w:p w:rsidR="00521CA3" w:rsidRDefault="00E218D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21CA3" w:rsidRDefault="00483D2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Развивайка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601" w:type="dxa"/>
          </w:tcPr>
          <w:p w:rsidR="00521CA3" w:rsidRDefault="00483D2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67" w:type="dxa"/>
          </w:tcPr>
          <w:p w:rsidR="00521CA3" w:rsidRDefault="00483D2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>Ермоленко Е.А.</w:t>
            </w:r>
          </w:p>
          <w:p w:rsidR="00521CA3" w:rsidRDefault="00483D2A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Исаева Н.Г.</w:t>
            </w:r>
          </w:p>
          <w:p w:rsidR="00E218D6" w:rsidRDefault="00E218D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Камалетдинова</w:t>
            </w:r>
            <w:proofErr w:type="spellEnd"/>
            <w:r>
              <w:rPr>
                <w:sz w:val="20"/>
              </w:rPr>
              <w:t xml:space="preserve"> Е.Р.</w:t>
            </w:r>
          </w:p>
          <w:p w:rsidR="00E218D6" w:rsidRDefault="00E218D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Пантелеева А.С. </w:t>
            </w:r>
          </w:p>
        </w:tc>
        <w:tc>
          <w:tcPr>
            <w:tcW w:w="10805" w:type="dxa"/>
          </w:tcPr>
          <w:p w:rsidR="00521CA3" w:rsidRDefault="00483D2A">
            <w:pPr>
              <w:shd w:val="clear" w:color="FFFFFF" w:fill="FFFFFF"/>
              <w:ind w:firstLine="142"/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В рамках организации работы детского досуга в лагере будет реализована программа кружка “</w:t>
            </w:r>
            <w:proofErr w:type="spellStart"/>
            <w:r>
              <w:rPr>
                <w:sz w:val="22"/>
                <w:szCs w:val="28"/>
              </w:rPr>
              <w:t>Развивайка</w:t>
            </w:r>
            <w:proofErr w:type="spellEnd"/>
            <w:r>
              <w:rPr>
                <w:sz w:val="22"/>
                <w:szCs w:val="28"/>
              </w:rPr>
              <w:t>”.</w:t>
            </w:r>
          </w:p>
          <w:p w:rsidR="00521CA3" w:rsidRDefault="00483D2A">
            <w:pPr>
              <w:ind w:firstLine="142"/>
              <w:jc w:val="both"/>
              <w:rPr>
                <w:sz w:val="22"/>
              </w:rPr>
            </w:pPr>
            <w:r>
              <w:rPr>
                <w:i/>
                <w:sz w:val="22"/>
                <w:szCs w:val="28"/>
              </w:rPr>
              <w:t>Направление</w:t>
            </w:r>
            <w:r>
              <w:rPr>
                <w:sz w:val="22"/>
                <w:szCs w:val="28"/>
              </w:rPr>
              <w:t xml:space="preserve">   программы – </w:t>
            </w:r>
            <w:proofErr w:type="spellStart"/>
            <w:r>
              <w:rPr>
                <w:sz w:val="22"/>
                <w:szCs w:val="28"/>
              </w:rPr>
              <w:t>бумаго</w:t>
            </w:r>
            <w:r>
              <w:rPr>
                <w:sz w:val="22"/>
                <w:szCs w:val="28"/>
              </w:rPr>
              <w:t>пластика</w:t>
            </w:r>
            <w:proofErr w:type="spellEnd"/>
            <w:r>
              <w:rPr>
                <w:sz w:val="22"/>
                <w:szCs w:val="28"/>
              </w:rPr>
              <w:t>.</w:t>
            </w:r>
          </w:p>
          <w:p w:rsidR="00521CA3" w:rsidRDefault="00483D2A">
            <w:pPr>
              <w:ind w:firstLine="142"/>
              <w:jc w:val="both"/>
              <w:rPr>
                <w:sz w:val="22"/>
              </w:rPr>
            </w:pPr>
            <w:r>
              <w:rPr>
                <w:bCs/>
                <w:sz w:val="22"/>
                <w:szCs w:val="28"/>
              </w:rPr>
              <w:t>Программа актуальна</w:t>
            </w:r>
            <w:r>
              <w:rPr>
                <w:sz w:val="22"/>
                <w:szCs w:val="28"/>
              </w:rPr>
              <w:t xml:space="preserve">, </w:t>
            </w:r>
            <w:r>
              <w:rPr>
                <w:sz w:val="22"/>
                <w:szCs w:val="28"/>
              </w:rPr>
              <w:t>т.к. людей в быту окружают изделия мастеро</w:t>
            </w:r>
            <w:proofErr w:type="gramStart"/>
            <w:r>
              <w:rPr>
                <w:sz w:val="22"/>
                <w:szCs w:val="28"/>
              </w:rPr>
              <w:t>в–</w:t>
            </w:r>
            <w:proofErr w:type="gramEnd"/>
            <w:r>
              <w:rPr>
                <w:sz w:val="22"/>
                <w:szCs w:val="28"/>
              </w:rPr>
              <w:t xml:space="preserve"> умельцев. Детям будет интересно узнать информацию о различной работе с бумагой и картоном, попробовать свои силы в этом направлении при изготовлении изделий. Потом эти изделия могу</w:t>
            </w:r>
            <w:r>
              <w:rPr>
                <w:sz w:val="22"/>
                <w:szCs w:val="28"/>
              </w:rPr>
              <w:t>т являться прекрасными подарками знакомым и родным на различные праздники.</w:t>
            </w:r>
          </w:p>
          <w:p w:rsidR="00521CA3" w:rsidRDefault="00483D2A">
            <w:pPr>
              <w:ind w:firstLine="142"/>
              <w:jc w:val="both"/>
              <w:rPr>
                <w:sz w:val="22"/>
              </w:rPr>
            </w:pPr>
            <w:r>
              <w:rPr>
                <w:sz w:val="22"/>
                <w:szCs w:val="28"/>
              </w:rPr>
              <w:t>Для учащихся она несёт </w:t>
            </w:r>
            <w:r>
              <w:rPr>
                <w:bCs/>
                <w:sz w:val="22"/>
                <w:szCs w:val="28"/>
              </w:rPr>
              <w:t>элемент новизны</w:t>
            </w:r>
            <w:r>
              <w:rPr>
                <w:sz w:val="22"/>
                <w:szCs w:val="28"/>
              </w:rPr>
              <w:t>, т.к. на уроках технол</w:t>
            </w:r>
            <w:r>
              <w:rPr>
                <w:sz w:val="22"/>
                <w:szCs w:val="28"/>
              </w:rPr>
              <w:t xml:space="preserve">огии и изобразительного искусства в начальной школе рассматриваются не все виды </w:t>
            </w:r>
            <w:proofErr w:type="gramStart"/>
            <w:r>
              <w:rPr>
                <w:sz w:val="22"/>
                <w:szCs w:val="28"/>
              </w:rPr>
              <w:t>работы</w:t>
            </w:r>
            <w:proofErr w:type="gramEnd"/>
            <w:r>
              <w:rPr>
                <w:sz w:val="22"/>
                <w:szCs w:val="28"/>
              </w:rPr>
              <w:t xml:space="preserve"> с бумагой представленные в програ</w:t>
            </w:r>
            <w:r>
              <w:rPr>
                <w:sz w:val="22"/>
                <w:szCs w:val="28"/>
              </w:rPr>
              <w:t>мме.</w:t>
            </w:r>
          </w:p>
        </w:tc>
      </w:tr>
      <w:tr w:rsidR="00521CA3" w:rsidTr="00E218D6">
        <w:trPr>
          <w:trHeight w:val="1134"/>
        </w:trPr>
        <w:tc>
          <w:tcPr>
            <w:tcW w:w="675" w:type="dxa"/>
          </w:tcPr>
          <w:p w:rsidR="00521CA3" w:rsidRDefault="00E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«Экология и Я»</w:t>
            </w:r>
          </w:p>
        </w:tc>
        <w:tc>
          <w:tcPr>
            <w:tcW w:w="6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667" w:type="dxa"/>
          </w:tcPr>
          <w:p w:rsidR="00521CA3" w:rsidRDefault="00483D2A">
            <w:pPr>
              <w:rPr>
                <w:sz w:val="20"/>
              </w:rPr>
            </w:pPr>
            <w:r>
              <w:rPr>
                <w:sz w:val="20"/>
              </w:rPr>
              <w:t>Екимова Т.Н.</w:t>
            </w:r>
          </w:p>
          <w:p w:rsidR="00E218D6" w:rsidRDefault="00E218D6" w:rsidP="00E218D6">
            <w:pPr>
              <w:rPr>
                <w:sz w:val="20"/>
              </w:rPr>
            </w:pPr>
            <w:r>
              <w:rPr>
                <w:sz w:val="20"/>
              </w:rPr>
              <w:t xml:space="preserve">Колосова Е.Ю. </w:t>
            </w:r>
            <w:r>
              <w:rPr>
                <w:sz w:val="20"/>
              </w:rPr>
              <w:t>Годунова Г.К.</w:t>
            </w:r>
          </w:p>
          <w:p w:rsidR="00521CA3" w:rsidRDefault="00E218D6" w:rsidP="00E218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Круглик</w:t>
            </w:r>
            <w:proofErr w:type="spellEnd"/>
            <w:r>
              <w:rPr>
                <w:sz w:val="20"/>
              </w:rPr>
              <w:t xml:space="preserve"> С.С.</w:t>
            </w:r>
          </w:p>
        </w:tc>
        <w:tc>
          <w:tcPr>
            <w:tcW w:w="10805" w:type="dxa"/>
          </w:tcPr>
          <w:p w:rsidR="00521CA3" w:rsidRDefault="00483D2A">
            <w:pPr>
              <w:ind w:firstLine="142"/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Один из основн</w:t>
            </w:r>
            <w:r>
              <w:rPr>
                <w:sz w:val="22"/>
              </w:rPr>
              <w:t xml:space="preserve">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только для природы, сколько для выживания человека. </w:t>
            </w:r>
          </w:p>
          <w:p w:rsidR="00521CA3" w:rsidRDefault="00483D2A">
            <w:pPr>
              <w:ind w:firstLine="142"/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Наша программа поможет ребятам оценить значение природы в жизни каждого и понять, что мы и каждый из нас в состоянии сделать, чтобы защитить и сохранить окружающий мир.</w:t>
            </w:r>
          </w:p>
          <w:p w:rsidR="00521CA3" w:rsidRDefault="00483D2A">
            <w:pPr>
              <w:ind w:firstLine="142"/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Эта программа поможет оживить  понимание окружающей природы. Узнать, как загрязнения в</w:t>
            </w:r>
            <w:r>
              <w:rPr>
                <w:sz w:val="22"/>
              </w:rPr>
              <w:t>оздействуют на нашу окружающую среду обитания, и как мы можем помочь остановить это.</w:t>
            </w:r>
          </w:p>
        </w:tc>
      </w:tr>
      <w:tr w:rsidR="00521CA3" w:rsidTr="00E218D6">
        <w:trPr>
          <w:trHeight w:val="1134"/>
        </w:trPr>
        <w:tc>
          <w:tcPr>
            <w:tcW w:w="675" w:type="dxa"/>
          </w:tcPr>
          <w:p w:rsidR="00521CA3" w:rsidRDefault="00E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 мире чисел»</w:t>
            </w:r>
          </w:p>
        </w:tc>
        <w:tc>
          <w:tcPr>
            <w:tcW w:w="6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667" w:type="dxa"/>
          </w:tcPr>
          <w:p w:rsidR="00521CA3" w:rsidRDefault="00E218D6">
            <w:pPr>
              <w:rPr>
                <w:sz w:val="20"/>
              </w:rPr>
            </w:pPr>
            <w:r>
              <w:rPr>
                <w:sz w:val="20"/>
              </w:rPr>
              <w:t>Тучина Е.В.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Ваганова В.В.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 xml:space="preserve">Жуковская Л.П. 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Золотарева А.К.</w:t>
            </w:r>
          </w:p>
        </w:tc>
        <w:tc>
          <w:tcPr>
            <w:tcW w:w="10805" w:type="dxa"/>
          </w:tcPr>
          <w:p w:rsidR="00521CA3" w:rsidRDefault="00483D2A">
            <w:pPr>
              <w:ind w:firstLine="142"/>
              <w:jc w:val="both"/>
              <w:rPr>
                <w:sz w:val="22"/>
              </w:rPr>
            </w:pPr>
            <w:r>
              <w:rPr>
                <w:sz w:val="22"/>
              </w:rPr>
              <w:t>Данная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</w:t>
            </w:r>
            <w:r>
              <w:rPr>
                <w:sz w:val="22"/>
              </w:rPr>
              <w:t>едств обучения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одержание направлено на воспитание интереса к предмету математика, развитию наблюдательности, геометрической зоркости, умения анализировать, догадываться, рассуждать, умение решать учебную задачу творчески.</w:t>
            </w:r>
          </w:p>
        </w:tc>
      </w:tr>
      <w:tr w:rsidR="00521CA3" w:rsidTr="00E218D6">
        <w:trPr>
          <w:trHeight w:val="1134"/>
        </w:trPr>
        <w:tc>
          <w:tcPr>
            <w:tcW w:w="675" w:type="dxa"/>
          </w:tcPr>
          <w:p w:rsidR="00521CA3" w:rsidRDefault="00E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521CA3" w:rsidRDefault="00521CA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«Волшебный мир оригами»</w:t>
            </w:r>
          </w:p>
        </w:tc>
        <w:tc>
          <w:tcPr>
            <w:tcW w:w="6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1-5</w:t>
            </w:r>
          </w:p>
        </w:tc>
        <w:tc>
          <w:tcPr>
            <w:tcW w:w="1667" w:type="dxa"/>
          </w:tcPr>
          <w:p w:rsidR="00E218D6" w:rsidRDefault="00E218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Байдакова</w:t>
            </w:r>
            <w:proofErr w:type="spellEnd"/>
            <w:r>
              <w:rPr>
                <w:sz w:val="20"/>
              </w:rPr>
              <w:t xml:space="preserve"> Н.А.</w:t>
            </w:r>
          </w:p>
          <w:p w:rsidR="00E218D6" w:rsidRDefault="00E218D6" w:rsidP="00E218D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Камалетдинова</w:t>
            </w:r>
            <w:proofErr w:type="spellEnd"/>
            <w:r>
              <w:rPr>
                <w:sz w:val="20"/>
              </w:rPr>
              <w:t xml:space="preserve"> Е.Р.</w:t>
            </w:r>
          </w:p>
          <w:p w:rsidR="00521CA3" w:rsidRDefault="00483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Войцехович</w:t>
            </w:r>
            <w:proofErr w:type="spellEnd"/>
            <w:r>
              <w:rPr>
                <w:sz w:val="20"/>
              </w:rPr>
              <w:t xml:space="preserve"> Е.А.</w:t>
            </w:r>
          </w:p>
          <w:p w:rsidR="00521CA3" w:rsidRDefault="00E218D6">
            <w:pPr>
              <w:rPr>
                <w:sz w:val="20"/>
              </w:rPr>
            </w:pPr>
            <w:r>
              <w:rPr>
                <w:sz w:val="20"/>
              </w:rPr>
              <w:t>Эм М.Е.</w:t>
            </w:r>
          </w:p>
        </w:tc>
        <w:tc>
          <w:tcPr>
            <w:tcW w:w="10805" w:type="dxa"/>
          </w:tcPr>
          <w:p w:rsidR="00521CA3" w:rsidRDefault="00483D2A">
            <w:pPr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  <w:szCs w:val="28"/>
              </w:rPr>
      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</w:t>
            </w:r>
            <w:r>
              <w:rPr>
                <w:color w:val="000000" w:themeColor="text1"/>
                <w:sz w:val="22"/>
                <w:szCs w:val="28"/>
              </w:rPr>
              <w:t xml:space="preserve">ессе освоения программы. А также способствуют развитию мелкой  моторики рук, что имеет немаловажное влияние на развитие речи детей. </w:t>
            </w:r>
          </w:p>
          <w:p w:rsidR="00521CA3" w:rsidRDefault="00483D2A">
            <w:pPr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color w:val="000000" w:themeColor="text1"/>
                <w:sz w:val="22"/>
                <w:szCs w:val="28"/>
              </w:rPr>
              <w:t>Оригинальность композиции достигается тем, что фон, на который наклеиваются фигуры, оформляют дополнительными деталями, вып</w:t>
            </w:r>
            <w:r>
              <w:rPr>
                <w:color w:val="000000" w:themeColor="text1"/>
                <w:sz w:val="22"/>
                <w:szCs w:val="28"/>
              </w:rPr>
              <w:t>олненными в технике аппликации. Так, в зависимости от темы композиции, создают нужную окружающую обстановку, среду обитания: луг с цветами, островок в пруду, небо с облаками, тучами, ярким солнцем, бушующее море и т.п.</w:t>
            </w:r>
          </w:p>
        </w:tc>
      </w:tr>
      <w:tr w:rsidR="00521CA3" w:rsidTr="00E218D6">
        <w:trPr>
          <w:trHeight w:val="1134"/>
        </w:trPr>
        <w:tc>
          <w:tcPr>
            <w:tcW w:w="675" w:type="dxa"/>
          </w:tcPr>
          <w:p w:rsidR="00521CA3" w:rsidRDefault="00E218D6">
            <w:pPr>
              <w:rPr>
                <w:sz w:val="20"/>
                <w:szCs w:val="28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«Психология»</w:t>
            </w:r>
          </w:p>
        </w:tc>
        <w:tc>
          <w:tcPr>
            <w:tcW w:w="6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  <w:tc>
          <w:tcPr>
            <w:tcW w:w="1667" w:type="dxa"/>
          </w:tcPr>
          <w:p w:rsidR="00521CA3" w:rsidRDefault="00483D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Лисник</w:t>
            </w:r>
            <w:proofErr w:type="spellEnd"/>
            <w:r>
              <w:rPr>
                <w:sz w:val="20"/>
              </w:rPr>
              <w:t xml:space="preserve"> В.А.</w:t>
            </w:r>
          </w:p>
          <w:p w:rsidR="00521CA3" w:rsidRDefault="00483D2A">
            <w:pPr>
              <w:rPr>
                <w:sz w:val="20"/>
              </w:rPr>
            </w:pPr>
            <w:r>
              <w:rPr>
                <w:sz w:val="20"/>
              </w:rPr>
              <w:t>Новоселова А.В.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Рогожникова Н.В.</w:t>
            </w:r>
          </w:p>
        </w:tc>
        <w:tc>
          <w:tcPr>
            <w:tcW w:w="10805" w:type="dxa"/>
          </w:tcPr>
          <w:p w:rsidR="00521CA3" w:rsidRDefault="00483D2A">
            <w:pPr>
              <w:ind w:firstLine="142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</w:rPr>
              <w:t xml:space="preserve">Программа предназначена для проведения занятий психологической направленности в пришкольном лагере для учащихся 5-8 классов. </w:t>
            </w:r>
          </w:p>
          <w:p w:rsidR="00521CA3" w:rsidRDefault="00483D2A">
            <w:pPr>
              <w:ind w:firstLine="142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</w:rPr>
              <w:t xml:space="preserve">Психологическая культура, толерантность, позитивное </w:t>
            </w:r>
            <w:proofErr w:type="spellStart"/>
            <w:r>
              <w:rPr>
                <w:color w:val="000000" w:themeColor="text1"/>
                <w:sz w:val="22"/>
              </w:rPr>
              <w:t>самоотношение</w:t>
            </w:r>
            <w:proofErr w:type="spellEnd"/>
            <w:r>
              <w:rPr>
                <w:color w:val="000000" w:themeColor="text1"/>
                <w:sz w:val="22"/>
              </w:rPr>
              <w:t>, чувство собственного достоинства, способность к</w:t>
            </w:r>
            <w:r>
              <w:rPr>
                <w:color w:val="000000" w:themeColor="text1"/>
                <w:sz w:val="22"/>
              </w:rPr>
              <w:t xml:space="preserve"> рефлексии и самосовершенствованию, понимание интересов, мотивов, чувств и потребностей окружающих людей, умение строить свои отношения с окружающими, уважая их права, и отстаивать свои права конструктивным способом — все это относится к необходимым компон</w:t>
            </w:r>
            <w:r>
              <w:rPr>
                <w:color w:val="000000" w:themeColor="text1"/>
                <w:sz w:val="22"/>
              </w:rPr>
              <w:t>ентам личности гражданина демократического общества.</w:t>
            </w:r>
          </w:p>
          <w:p w:rsidR="00521CA3" w:rsidRDefault="00483D2A">
            <w:pPr>
              <w:ind w:firstLine="142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</w:rPr>
              <w:t xml:space="preserve"> Цель программы - это овладение ребенком элементарной психологической культурой, которая является частью общей культуры и обеспечивает ему полноправное вступление в самостоятельную жизнь, развитие готовн</w:t>
            </w:r>
            <w:r>
              <w:rPr>
                <w:color w:val="000000" w:themeColor="text1"/>
                <w:sz w:val="22"/>
              </w:rPr>
              <w:t>ости к полноценному взаимодействию с окружающими.</w:t>
            </w:r>
          </w:p>
          <w:p w:rsidR="00521CA3" w:rsidRDefault="00483D2A">
            <w:pPr>
              <w:ind w:firstLine="142"/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</w:rPr>
              <w:t>В данной программе большое внимание уделено психологическим играм и тренингам, через которые подростки учатся понимать свои эмоции и чувства, разбираться в причинах поведения людей, учатся  пониманию ценнос</w:t>
            </w:r>
            <w:r>
              <w:rPr>
                <w:color w:val="000000" w:themeColor="text1"/>
                <w:sz w:val="22"/>
              </w:rPr>
              <w:t xml:space="preserve">ти других людей, имеют возможность  утверждения собственной ценности. С помощью психологических упражнений появляется возможность познания другого человека, изучение различных моделей поведения. </w:t>
            </w:r>
          </w:p>
        </w:tc>
      </w:tr>
      <w:tr w:rsidR="00521CA3" w:rsidTr="00E218D6">
        <w:trPr>
          <w:trHeight w:val="579"/>
        </w:trPr>
        <w:tc>
          <w:tcPr>
            <w:tcW w:w="675" w:type="dxa"/>
          </w:tcPr>
          <w:p w:rsidR="00521CA3" w:rsidRDefault="00E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«Спорт, ты жизнь!»</w:t>
            </w:r>
          </w:p>
        </w:tc>
        <w:tc>
          <w:tcPr>
            <w:tcW w:w="601" w:type="dxa"/>
          </w:tcPr>
          <w:p w:rsidR="00521CA3" w:rsidRDefault="00483D2A" w:rsidP="00E737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</w:t>
            </w:r>
            <w:r w:rsidR="00E7377A">
              <w:rPr>
                <w:sz w:val="20"/>
              </w:rPr>
              <w:t>7</w:t>
            </w:r>
          </w:p>
        </w:tc>
        <w:tc>
          <w:tcPr>
            <w:tcW w:w="1667" w:type="dxa"/>
          </w:tcPr>
          <w:p w:rsidR="00521CA3" w:rsidRDefault="00E218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Бильде</w:t>
            </w:r>
            <w:proofErr w:type="spellEnd"/>
            <w:r>
              <w:rPr>
                <w:sz w:val="20"/>
              </w:rPr>
              <w:t xml:space="preserve"> Н.И.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Золотарева А.К.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Лаврентьев А.А.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</w:rPr>
              <w:t>Завьялов В.В.</w:t>
            </w:r>
          </w:p>
        </w:tc>
        <w:tc>
          <w:tcPr>
            <w:tcW w:w="10805" w:type="dxa"/>
          </w:tcPr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В лагере вся работа направлена на сохранение и укре</w:t>
            </w:r>
            <w:r>
              <w:rPr>
                <w:sz w:val="22"/>
                <w:szCs w:val="28"/>
              </w:rPr>
              <w:t>пление здоровья детей.  Обязательно проводятся оздоровительные процедуры: воздушные ванны, солнечные ванны, водные процедуры (умывание, обтирание, мытьё рук до локтя и др.)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bCs/>
                <w:sz w:val="22"/>
                <w:szCs w:val="28"/>
              </w:rPr>
              <w:t>Основные формы работы: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утренняя гимнастика (зарядка);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спортивные игры на спортивной</w:t>
            </w:r>
            <w:r>
              <w:rPr>
                <w:sz w:val="22"/>
                <w:szCs w:val="28"/>
              </w:rPr>
              <w:t xml:space="preserve"> площадке (футбол, волейбол, пионербол);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подвижные игры на свежем воздухе «Охотники и гуси», «Перестрелка», «Коршун и наседка», «Вышибалы», «Цепи» и т.д.;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эстафеты («Веселые старты», «Быстрее, сильнее, выше», «Эстафетный бег», «Большие гонки»);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весёлые ста</w:t>
            </w:r>
            <w:r>
              <w:rPr>
                <w:sz w:val="22"/>
                <w:szCs w:val="28"/>
              </w:rPr>
              <w:t>рты;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часы здоровья;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водные процедуры (ежедневно);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солнечные ванны (ежедневно);</w:t>
            </w:r>
          </w:p>
          <w:p w:rsidR="00521CA3" w:rsidRDefault="00483D2A">
            <w:pPr>
              <w:widowControl w:val="0"/>
              <w:ind w:firstLine="142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8"/>
              </w:rPr>
              <w:t>воздушные ванны (ежедневно).</w:t>
            </w:r>
          </w:p>
        </w:tc>
      </w:tr>
      <w:tr w:rsidR="00521CA3" w:rsidTr="00E218D6">
        <w:trPr>
          <w:trHeight w:val="1134"/>
        </w:trPr>
        <w:tc>
          <w:tcPr>
            <w:tcW w:w="675" w:type="dxa"/>
          </w:tcPr>
          <w:p w:rsidR="00521CA3" w:rsidRDefault="00E218D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483D2A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21CA3" w:rsidRDefault="00483D2A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«Увлекательный английский»  </w:t>
            </w:r>
          </w:p>
        </w:tc>
        <w:tc>
          <w:tcPr>
            <w:tcW w:w="601" w:type="dxa"/>
          </w:tcPr>
          <w:p w:rsidR="00521CA3" w:rsidRDefault="00483D2A" w:rsidP="00E7377A">
            <w:pPr>
              <w:jc w:val="center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3 - </w:t>
            </w:r>
            <w:r w:rsidR="00E7377A">
              <w:rPr>
                <w:sz w:val="20"/>
                <w:szCs w:val="28"/>
              </w:rPr>
              <w:t>7</w:t>
            </w:r>
          </w:p>
        </w:tc>
        <w:tc>
          <w:tcPr>
            <w:tcW w:w="1667" w:type="dxa"/>
          </w:tcPr>
          <w:p w:rsidR="00521CA3" w:rsidRDefault="00483D2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Матвиенко А.А.</w:t>
            </w:r>
          </w:p>
          <w:p w:rsidR="00E218D6" w:rsidRDefault="00E218D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Иванова М.В.</w:t>
            </w:r>
          </w:p>
          <w:p w:rsidR="00E218D6" w:rsidRDefault="00E218D6">
            <w:pPr>
              <w:rPr>
                <w:sz w:val="20"/>
              </w:rPr>
            </w:pPr>
            <w:r>
              <w:rPr>
                <w:sz w:val="20"/>
                <w:szCs w:val="28"/>
              </w:rPr>
              <w:t xml:space="preserve">Цветкова </w:t>
            </w:r>
            <w:r w:rsidR="00E7377A">
              <w:rPr>
                <w:sz w:val="20"/>
                <w:szCs w:val="28"/>
              </w:rPr>
              <w:t>О.Г.</w:t>
            </w:r>
          </w:p>
        </w:tc>
        <w:tc>
          <w:tcPr>
            <w:tcW w:w="10805" w:type="dxa"/>
          </w:tcPr>
          <w:p w:rsidR="00521CA3" w:rsidRDefault="00483D2A">
            <w:pPr>
              <w:ind w:firstLine="142"/>
              <w:jc w:val="both"/>
              <w:rPr>
                <w:sz w:val="22"/>
                <w:szCs w:val="28"/>
              </w:rPr>
            </w:pPr>
            <w:r>
              <w:rPr>
                <w:color w:val="00000A"/>
                <w:sz w:val="22"/>
                <w:szCs w:val="28"/>
              </w:rPr>
              <w:t>Программа  обучения английскому языку в школьном лагере направлена на развитие интеллектуальных и творческих способностей ребенка. Популярность её заключается в том, что  обучение языку сочетается с отдыхом и мероприятиями, традиционными для школьного лаге</w:t>
            </w:r>
            <w:r>
              <w:rPr>
                <w:color w:val="00000A"/>
                <w:sz w:val="22"/>
                <w:szCs w:val="28"/>
              </w:rPr>
              <w:t>ря.  Учитель использует неформальную ситуацию лагеря, когда не ставятся оценки, не дается домашнее задание. Преподаватель  помогает  детям говорить смело и не бояться общения  на иностранном языке во многом  благодаря прогрессивной игровой методике обучени</w:t>
            </w:r>
            <w:r>
              <w:rPr>
                <w:color w:val="00000A"/>
                <w:sz w:val="22"/>
                <w:szCs w:val="28"/>
              </w:rPr>
              <w:t>я, что создает легкую, непринужденную атмосферу и позволяет отчасти преодолеть языковой барьер.</w:t>
            </w:r>
          </w:p>
        </w:tc>
      </w:tr>
    </w:tbl>
    <w:p w:rsidR="00521CA3" w:rsidRDefault="00521CA3">
      <w:pPr>
        <w:rPr>
          <w:sz w:val="20"/>
        </w:rPr>
      </w:pPr>
    </w:p>
    <w:p w:rsidR="0043604F" w:rsidRPr="00292B26" w:rsidRDefault="0043604F" w:rsidP="00292B26">
      <w:pPr>
        <w:jc w:val="both"/>
        <w:rPr>
          <w:b/>
          <w:sz w:val="28"/>
          <w:szCs w:val="28"/>
        </w:rPr>
      </w:pPr>
      <w:r w:rsidRPr="00292B26">
        <w:rPr>
          <w:b/>
          <w:sz w:val="28"/>
          <w:szCs w:val="28"/>
        </w:rPr>
        <w:t>Также во время работы пришкольного лагеря будут осуществлять свою деятельность объединения дополнительного образования:</w:t>
      </w:r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«Поем вместе»</w:t>
      </w:r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«Изостудия»</w:t>
      </w:r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«Спортивный мир» Баскетбол</w:t>
      </w:r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«Белая ладья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Шашки»</w:t>
      </w:r>
      <w:bookmarkStart w:id="0" w:name="_GoBack"/>
      <w:bookmarkEnd w:id="0"/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«Подвижные игры»</w:t>
      </w:r>
    </w:p>
    <w:p w:rsid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«Успешный Я»</w:t>
      </w:r>
    </w:p>
    <w:p w:rsidR="0043604F" w:rsidRPr="0043604F" w:rsidRDefault="0043604F" w:rsidP="0043604F">
      <w:pPr>
        <w:pStyle w:val="af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«Выразительное чтение»</w:t>
      </w:r>
    </w:p>
    <w:sectPr w:rsidR="0043604F" w:rsidRPr="0043604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2A" w:rsidRDefault="00483D2A">
      <w:r>
        <w:separator/>
      </w:r>
    </w:p>
  </w:endnote>
  <w:endnote w:type="continuationSeparator" w:id="0">
    <w:p w:rsidR="00483D2A" w:rsidRDefault="0048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2A" w:rsidRDefault="00483D2A">
      <w:r>
        <w:separator/>
      </w:r>
    </w:p>
  </w:footnote>
  <w:footnote w:type="continuationSeparator" w:id="0">
    <w:p w:rsidR="00483D2A" w:rsidRDefault="0048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854"/>
    <w:multiLevelType w:val="hybridMultilevel"/>
    <w:tmpl w:val="6AA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9E3"/>
    <w:multiLevelType w:val="hybridMultilevel"/>
    <w:tmpl w:val="E20A48CA"/>
    <w:lvl w:ilvl="0" w:tplc="F9C816CE">
      <w:start w:val="1"/>
      <w:numFmt w:val="decimal"/>
      <w:lvlText w:val="%1."/>
      <w:lvlJc w:val="left"/>
      <w:pPr>
        <w:ind w:left="720" w:hanging="360"/>
      </w:pPr>
    </w:lvl>
    <w:lvl w:ilvl="1" w:tplc="4724B744">
      <w:start w:val="1"/>
      <w:numFmt w:val="lowerLetter"/>
      <w:lvlText w:val="%2."/>
      <w:lvlJc w:val="left"/>
      <w:pPr>
        <w:ind w:left="1440" w:hanging="360"/>
      </w:pPr>
    </w:lvl>
    <w:lvl w:ilvl="2" w:tplc="3CF272AC">
      <w:start w:val="1"/>
      <w:numFmt w:val="lowerRoman"/>
      <w:lvlText w:val="%3."/>
      <w:lvlJc w:val="right"/>
      <w:pPr>
        <w:ind w:left="2160" w:hanging="180"/>
      </w:pPr>
    </w:lvl>
    <w:lvl w:ilvl="3" w:tplc="D1BEFEEE">
      <w:start w:val="1"/>
      <w:numFmt w:val="decimal"/>
      <w:lvlText w:val="%4."/>
      <w:lvlJc w:val="left"/>
      <w:pPr>
        <w:ind w:left="2880" w:hanging="360"/>
      </w:pPr>
    </w:lvl>
    <w:lvl w:ilvl="4" w:tplc="A4409AB4">
      <w:start w:val="1"/>
      <w:numFmt w:val="lowerLetter"/>
      <w:lvlText w:val="%5."/>
      <w:lvlJc w:val="left"/>
      <w:pPr>
        <w:ind w:left="3600" w:hanging="360"/>
      </w:pPr>
    </w:lvl>
    <w:lvl w:ilvl="5" w:tplc="822C60CA">
      <w:start w:val="1"/>
      <w:numFmt w:val="lowerRoman"/>
      <w:lvlText w:val="%6."/>
      <w:lvlJc w:val="right"/>
      <w:pPr>
        <w:ind w:left="4320" w:hanging="180"/>
      </w:pPr>
    </w:lvl>
    <w:lvl w:ilvl="6" w:tplc="BF3C03B0">
      <w:start w:val="1"/>
      <w:numFmt w:val="decimal"/>
      <w:lvlText w:val="%7."/>
      <w:lvlJc w:val="left"/>
      <w:pPr>
        <w:ind w:left="5040" w:hanging="360"/>
      </w:pPr>
    </w:lvl>
    <w:lvl w:ilvl="7" w:tplc="C2B2C776">
      <w:start w:val="1"/>
      <w:numFmt w:val="lowerLetter"/>
      <w:lvlText w:val="%8."/>
      <w:lvlJc w:val="left"/>
      <w:pPr>
        <w:ind w:left="5760" w:hanging="360"/>
      </w:pPr>
    </w:lvl>
    <w:lvl w:ilvl="8" w:tplc="868C45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3"/>
    <w:rsid w:val="00292B26"/>
    <w:rsid w:val="0043604F"/>
    <w:rsid w:val="00483D2A"/>
    <w:rsid w:val="00521CA3"/>
    <w:rsid w:val="00E218D6"/>
    <w:rsid w:val="00E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-4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</w:style>
  <w:style w:type="paragraph" w:styleId="af9">
    <w:name w:val="Normal (Web)"/>
    <w:basedOn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before="100" w:beforeAutospacing="1" w:after="100" w:afterAutospacing="1"/>
      <w:ind w:left="0" w:right="0"/>
    </w:pPr>
    <w:rPr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-4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</w:style>
  <w:style w:type="paragraph" w:styleId="af9">
    <w:name w:val="Normal (Web)"/>
    <w:basedOn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before="100" w:beforeAutospacing="1" w:after="100" w:afterAutospacing="1"/>
      <w:ind w:left="0" w:right="0"/>
    </w:pPr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user</cp:lastModifiedBy>
  <cp:revision>14</cp:revision>
  <dcterms:created xsi:type="dcterms:W3CDTF">2019-03-15T10:27:00Z</dcterms:created>
  <dcterms:modified xsi:type="dcterms:W3CDTF">2022-02-16T01:57:00Z</dcterms:modified>
</cp:coreProperties>
</file>