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73499A" w:rsidRDefault="008D14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</w:t>
      </w:r>
      <w:r w:rsidR="0073499A" w:rsidRPr="0073499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="00E604A5" w:rsidRPr="00E604A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работе в кабинете технологии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2D291F" w:rsidRPr="00FF5D1F" w:rsidRDefault="002D291F" w:rsidP="002D291F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при </w:t>
      </w:r>
      <w:r w:rsidR="00E604A5">
        <w:rPr>
          <w:b/>
          <w:snapToGrid w:val="0"/>
          <w:color w:val="000000"/>
          <w:sz w:val="28"/>
        </w:rPr>
        <w:t>работе в кабинете технологии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604A5" w:rsidRPr="00B958D1" w:rsidRDefault="00E604A5" w:rsidP="00E604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  ПОЛОЖЕНИЯ</w:t>
      </w:r>
    </w:p>
    <w:p w:rsidR="00E604A5" w:rsidRDefault="00E604A5" w:rsidP="00E604A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Рабочим местом учителя технологии являются кабинет швейного дела и кабинет кулинарии.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Кабинет швейного дела оборудован: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а) швейными машинами с электрическим приводом;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б) столами и посадочными местами;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в) местом для гладильной доски и утюгом;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Кабинет кулинарии оборудован: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а) электроплитами;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б) водопроводным краном;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в) кухонной мебелью;</w:t>
      </w:r>
    </w:p>
    <w:p w:rsidR="00E604A5" w:rsidRPr="00B958D1" w:rsidRDefault="00E604A5" w:rsidP="00E604A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технологии при приеме на работу должен: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пройти вводный инструктаж и инструктаж учителя технологии по охране труда (2 раза в течени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года), о чем делается запись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соответствующих журналах учета проведения инструктажей по вопросам охраны труда;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иметь медицинскую книжку с допуском к работе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один раз в год пройти профилактический медицинский осмотр.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Рабочее время учителя технологии определяется расписа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нием уроков, должностными обязанностями. Учитель должен являться на ра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бочее время за 20 минут до начала его уроков; проверить и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приготовить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рабочее место к эксплуатации.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Объектами повышенной опасности в кабинетах технологии являются: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швейная машина с электрическим приводом;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утюг;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электрическая печь.</w:t>
      </w:r>
    </w:p>
    <w:p w:rsidR="00E604A5" w:rsidRPr="00B958D1" w:rsidRDefault="00E604A5" w:rsidP="00E604A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Учитель технологии соблюдает и следит за соблюдением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кабинете технологии санитарно-гигиенических норм и правил лич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ной гигиены.</w:t>
      </w:r>
    </w:p>
    <w:p w:rsidR="00E604A5" w:rsidRPr="00B958D1" w:rsidRDefault="00E604A5" w:rsidP="00E604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БЕЗОПАСНОСТИ ПЕРЕД НАЧАЛОМ РАБОТЫ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Работа в кабинете технологии односменная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согласно</w:t>
      </w:r>
      <w:proofErr w:type="gram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плана. За 15 минут до начала занятий, учитель технологии согласно теме урока проверяет подготовку рабочего места.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2.2. На уроках швейного дела необходимо знать состояние швейных машин, их работоспособность; работу утюга и наличие резинового коври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ка; выявление видимых повреждений розетки и освещения.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2.3. На уроках кулинарии необходимо проверить наличие видимых повреждений:</w:t>
      </w:r>
    </w:p>
    <w:p w:rsidR="00E604A5" w:rsidRPr="00B958D1" w:rsidRDefault="00E604A5" w:rsidP="00E60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защитного заземления (</w:t>
      </w:r>
      <w:proofErr w:type="spell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зануления</w:t>
      </w:r>
      <w:proofErr w:type="spell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E604A5" w:rsidRPr="00B958D1" w:rsidRDefault="00E604A5" w:rsidP="00E60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розетки;</w:t>
      </w:r>
    </w:p>
    <w:p w:rsidR="00E604A5" w:rsidRPr="00B958D1" w:rsidRDefault="00E604A5" w:rsidP="00E60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освещения;</w:t>
      </w:r>
    </w:p>
    <w:p w:rsidR="00E604A5" w:rsidRPr="00B958D1" w:rsidRDefault="00E604A5" w:rsidP="00E60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рабочее состояние плиты;</w:t>
      </w:r>
    </w:p>
    <w:p w:rsidR="00E604A5" w:rsidRPr="00B958D1" w:rsidRDefault="00E604A5" w:rsidP="00E60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наличие холодной воды в кране;</w:t>
      </w:r>
    </w:p>
    <w:p w:rsidR="00E604A5" w:rsidRDefault="00E604A5" w:rsidP="00E604A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готовность первичных средств пожаротушения.</w:t>
      </w:r>
    </w:p>
    <w:p w:rsidR="00E604A5" w:rsidRPr="00B958D1" w:rsidRDefault="00E604A5" w:rsidP="00E604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04A5" w:rsidRPr="00B958D1" w:rsidRDefault="00E604A5" w:rsidP="00E604A5">
      <w:pPr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2.4. Обо всех неисправностях сообщить директору школы.</w:t>
      </w:r>
    </w:p>
    <w:p w:rsidR="00E604A5" w:rsidRPr="00B958D1" w:rsidRDefault="00E604A5" w:rsidP="00E604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БЕЗОПАСНОСТИ ВО ВРЕМЯ РАБОТЫ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Учитель технологии проводит первичный инструктаж по охране труда с обучаю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имися, в начале каждого полугодия, перед каждой новой темой целевой инструктаж и инструктаж по охране труда при изменении вида работы, о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чем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делается запись в журналах регистрации инструктажей по вопросам охра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softHyphen/>
        <w:t>ны труда, в классных журналах.</w:t>
      </w:r>
      <w:proofErr w:type="gramEnd"/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Учитель технологии обеспечивает безопасность обучающихся на уроках с колкими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инструментами (иглой, спицами,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крючком, режущими инструментами).</w:t>
      </w:r>
      <w:proofErr w:type="gramEnd"/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При шитье на швейной машине проверить внешний вид обучающихс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958D1">
        <w:rPr>
          <w:rFonts w:ascii="Times New Roman" w:hAnsi="Times New Roman" w:cs="Times New Roman"/>
          <w:color w:val="000000"/>
          <w:sz w:val="24"/>
          <w:szCs w:val="24"/>
        </w:rPr>
        <w:t>заколоть волосы, застегнуть рукава, спрятать выступающие элементы одежды, надеть фартук и косынку). Не оставлять включенными электри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softHyphen/>
        <w:t>ческий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утюг в сети без присмотра, в случае неисправности немедленно сообщить администрации.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>3.3. Учитель технологии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допускает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элек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трическому щиту, к включению и выключению электрической печи.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работе с горячими жидкостями (вода, жир), следить, чтобы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при закипании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содержимое не выливалось через край на электрическую печь. Горячую посуду брать ухватами, открывать и лить жидкость от себя. При работе с режущими инструментами, необходимо соблюдать максимальную осторожность  не допускать порезов, уколов, попадания инфекции в раны.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3.4. Учитель технологии обеспечивает содержание в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долж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 порядке рабочих мест, не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захламляя</w:t>
      </w:r>
      <w:proofErr w:type="gram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их; соблюдение санитарно-ги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гиенических норм.</w:t>
      </w:r>
    </w:p>
    <w:p w:rsidR="00E604A5" w:rsidRPr="00B958D1" w:rsidRDefault="00E604A5" w:rsidP="00E604A5">
      <w:pPr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3.5. В случае выявления видимых повреждений: защитного заземле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ния (</w:t>
      </w:r>
      <w:proofErr w:type="spell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занулевки</w:t>
      </w:r>
      <w:proofErr w:type="spell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) печи, немедленно отключить, прекратить работу и, сооб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щить администрации.</w:t>
      </w:r>
    </w:p>
    <w:p w:rsidR="00E604A5" w:rsidRPr="00B958D1" w:rsidRDefault="00E604A5" w:rsidP="00E604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ТРЕБОВАНИЙ БЕЗОПАСНОСТИ ПО ОКОНЧАНИИ РАБОТЫ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4.1. По окончании работы учитель технологии отключает электрическое оборудование, проверяет состояние швейных машин, нали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чие шпульных колпачков, контролирует сборку инструментов (иголок, ножниц, спиц, крючков, кухонных принадлежностей и т.д.) в специально отведенное место. Обес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печивает соблюдение санитарно-гигиенических требований.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4.2. Перед уходом из кабинета, учитель технологии зак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рывает окна, проверяет отключение электрического щита, света, электроприборов. Проверяет, хорошо ли закрыта входная дверь.</w:t>
      </w:r>
    </w:p>
    <w:p w:rsidR="00E604A5" w:rsidRPr="00B958D1" w:rsidRDefault="00E604A5" w:rsidP="00E604A5">
      <w:pPr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4.3.Обо всех недостатках: выхода из</w:t>
      </w:r>
      <w:r w:rsidRPr="00B958D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троя электрооборудования, отсутствия освещения,</w:t>
      </w:r>
      <w:r w:rsidRPr="00B958D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утечки воды; обнаруженных в процессе работы, сообщить администрации школы.</w:t>
      </w:r>
    </w:p>
    <w:p w:rsidR="00E604A5" w:rsidRPr="00B958D1" w:rsidRDefault="00E604A5" w:rsidP="00E604A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БЕЗОПАСНОСТИ В АВАРИЙНЫХ СИТУАЦИЯХ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5.1. В случае возможных аварийных ситуаций: задымление электрической печи, утюга немедленно отключить, прекратить работу и сообщить администрации.</w:t>
      </w:r>
    </w:p>
    <w:p w:rsidR="00E604A5" w:rsidRPr="00B958D1" w:rsidRDefault="00E604A5" w:rsidP="00E60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5.2. В случае пожара в кабинете технологии, учитель:</w:t>
      </w:r>
    </w:p>
    <w:p w:rsidR="00E604A5" w:rsidRPr="00B958D1" w:rsidRDefault="00E604A5" w:rsidP="00E604A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сообщает администрации, директору;</w:t>
      </w:r>
    </w:p>
    <w:p w:rsidR="00E604A5" w:rsidRPr="00B958D1" w:rsidRDefault="00E604A5" w:rsidP="00E604A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сообщает пожарной охране;</w:t>
      </w:r>
    </w:p>
    <w:p w:rsidR="00E604A5" w:rsidRPr="00B958D1" w:rsidRDefault="00E604A5" w:rsidP="00E604A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принимает меры по эвакуации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помещения;</w:t>
      </w:r>
    </w:p>
    <w:p w:rsidR="00E604A5" w:rsidRPr="00B958D1" w:rsidRDefault="00E604A5" w:rsidP="00E604A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отключает электросеть.</w:t>
      </w:r>
    </w:p>
    <w:p w:rsidR="00E604A5" w:rsidRPr="00E604A5" w:rsidRDefault="00E604A5" w:rsidP="00E604A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5.3. В результате несчастного случая (порез, укол руки, пальца и т.д.); в случае ожога горячей жидкостью: учитель технологии сообщает медицинскому работнику школы и с помощью аптечки оказывает доврачебную помощь.</w:t>
      </w:r>
    </w:p>
    <w:p w:rsidR="00E604A5" w:rsidRPr="00B958D1" w:rsidRDefault="00E604A5" w:rsidP="00E604A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ПО ОКАЗАНИЮ ПЕРВОЙ ПОМОЩИ</w:t>
      </w:r>
    </w:p>
    <w:p w:rsidR="00E604A5" w:rsidRPr="00B958D1" w:rsidRDefault="00E604A5" w:rsidP="00E604A5">
      <w:pPr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6.1. При переломах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а) уменьшить подвижность отломков, в месте перелома - наложить шину. При открытых переломах - остановить кровотечение, положить сте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рильную повязку и шину.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При переломах позвоночника - транспортировка на животе с подло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женным под грудь валиком.</w:t>
      </w:r>
    </w:p>
    <w:p w:rsidR="00E604A5" w:rsidRPr="00B958D1" w:rsidRDefault="00E604A5" w:rsidP="00E604A5">
      <w:pPr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6.2. При поражении электрическим током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а) немедленно прекратить действие электрического тока, выключив рубильник, сняв с пострадавшего провода сухой тряпкой.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Оказывающий помощь должен обезопасить себя, обернув руки сухой тканью, встав на сухую доску или толстую резину.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б) на место ожога наложить сухую повязку;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в) теплое питье;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г) при расстройстве или остановке дыхания пострадавшему проводить искусственное дыхание.</w:t>
      </w:r>
    </w:p>
    <w:p w:rsidR="00E604A5" w:rsidRPr="00B958D1" w:rsidRDefault="00E604A5" w:rsidP="00E604A5">
      <w:pPr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6.3. При вывихах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а) наложить холодный компресс;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б) сделать тугую повязку.</w:t>
      </w:r>
    </w:p>
    <w:p w:rsidR="00E604A5" w:rsidRPr="00B958D1" w:rsidRDefault="00E604A5" w:rsidP="00E604A5">
      <w:pPr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6.4. При обмороке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уложить пострадавшего на спину с несколько запрокинутой назад  головой и приподнятыми нижними конечностями; 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обеспечить доступ свежего воздуха; 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расстегнуть воротник, пояс, одежду; 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г) дать понюхать нашатырный спирт;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д) когда пострадавший придет в сознание - горячее питье. </w:t>
      </w:r>
    </w:p>
    <w:p w:rsidR="00E604A5" w:rsidRPr="00B958D1" w:rsidRDefault="00E604A5" w:rsidP="00E604A5">
      <w:pPr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6.5. При термических ожогах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а) потушить пламя, накинув на пострадавшего одеяло, ковер и т.д. плотно прижав его к телу;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разрезать одежду;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коем случае не отдирать одежду с обожженных участков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в) поместить обожженную поверхность под струю холодной воды;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г) провести обработку обожженной поверхности - компресс из стерильных сал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феток, смоченных водой или перекисью водорода и т.д.;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д) согревание пострадавшего, питье горячего чая.</w:t>
      </w:r>
    </w:p>
    <w:p w:rsidR="00E604A5" w:rsidRPr="00B958D1" w:rsidRDefault="00E604A5" w:rsidP="00E604A5">
      <w:pPr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6.6. При отравлении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дать выпить несколько стаканов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очень слабого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раствора марганцево-кислого калия;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б) вызвать искусственную рвоту;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в) дать слабительное;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г) обложить грелками, дать горячий чай.</w:t>
      </w:r>
    </w:p>
    <w:p w:rsidR="00E604A5" w:rsidRPr="00B958D1" w:rsidRDefault="00E604A5" w:rsidP="00E604A5">
      <w:pPr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i/>
          <w:color w:val="000000"/>
          <w:sz w:val="24"/>
          <w:szCs w:val="24"/>
        </w:rPr>
        <w:t>6.7. При сотрясении головного мозга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уложить на спину с приподнятой на подушке головой; 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б) на голову положить пузырь со льдом.</w:t>
      </w:r>
    </w:p>
    <w:p w:rsidR="00E604A5" w:rsidRPr="00B958D1" w:rsidRDefault="00E604A5" w:rsidP="00E604A5">
      <w:pPr>
        <w:ind w:left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6.8. Кровотечения при ранениях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а) придать поврежденной поверхности приподнятое положение;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б) наложить давящую повязку;</w:t>
      </w:r>
    </w:p>
    <w:p w:rsidR="00E604A5" w:rsidRPr="00B958D1" w:rsidRDefault="00E604A5" w:rsidP="00E604A5">
      <w:pPr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в) при кровотечении из крупной артерии - предварительно прида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вить артерию пальцем выше места ранения,</w:t>
      </w:r>
      <w:r w:rsidRPr="00B958D1">
        <w:rPr>
          <w:rFonts w:ascii="Times New Roman" w:hAnsi="Times New Roman" w:cs="Times New Roman"/>
          <w:sz w:val="24"/>
          <w:szCs w:val="24"/>
        </w:rPr>
        <w:t xml:space="preserve"> наложить жгут </w:t>
      </w:r>
      <w:r w:rsidRPr="00B958D1">
        <w:rPr>
          <w:rFonts w:ascii="Times New Roman" w:hAnsi="Times New Roman" w:cs="Times New Roman"/>
          <w:b/>
          <w:sz w:val="24"/>
          <w:szCs w:val="24"/>
        </w:rPr>
        <w:t>с запиской точного времени наложения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E739A" w:rsidRPr="0073499A" w:rsidRDefault="005302C2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AF" w:rsidRDefault="001604AF" w:rsidP="00504E90">
      <w:pPr>
        <w:spacing w:after="0" w:line="240" w:lineRule="auto"/>
      </w:pPr>
      <w:r>
        <w:separator/>
      </w:r>
    </w:p>
  </w:endnote>
  <w:endnote w:type="continuationSeparator" w:id="0">
    <w:p w:rsidR="001604AF" w:rsidRDefault="001604AF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4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AF" w:rsidRDefault="001604AF" w:rsidP="00504E90">
      <w:pPr>
        <w:spacing w:after="0" w:line="240" w:lineRule="auto"/>
      </w:pPr>
      <w:r>
        <w:separator/>
      </w:r>
    </w:p>
  </w:footnote>
  <w:footnote w:type="continuationSeparator" w:id="0">
    <w:p w:rsidR="001604AF" w:rsidRDefault="001604AF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962"/>
    <w:multiLevelType w:val="hybridMultilevel"/>
    <w:tmpl w:val="08843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E7171B4"/>
    <w:multiLevelType w:val="hybridMultilevel"/>
    <w:tmpl w:val="C11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0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2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5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9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0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04AF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4A5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2021-02-26T04:08:00Z</cp:lastPrinted>
  <dcterms:created xsi:type="dcterms:W3CDTF">2021-02-26T04:09:00Z</dcterms:created>
  <dcterms:modified xsi:type="dcterms:W3CDTF">2021-02-26T04:09:00Z</dcterms:modified>
</cp:coreProperties>
</file>