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B4" w:rsidRPr="008F5FB4" w:rsidRDefault="008F5FB4" w:rsidP="008F5FB4">
      <w:pPr>
        <w:shd w:val="clear" w:color="auto" w:fill="FFFFFF"/>
        <w:spacing w:after="0" w:line="240" w:lineRule="auto"/>
        <w:jc w:val="center"/>
        <w:rPr>
          <w:rFonts w:ascii="Arial" w:eastAsia="Times New Roman" w:hAnsi="Arial" w:cs="Arial"/>
          <w:color w:val="000000"/>
          <w:sz w:val="24"/>
          <w:szCs w:val="21"/>
          <w:lang w:eastAsia="ru-RU"/>
        </w:rPr>
      </w:pPr>
      <w:r w:rsidRPr="008F5FB4">
        <w:rPr>
          <w:rFonts w:ascii="Times New Roman" w:eastAsia="Times New Roman" w:hAnsi="Times New Roman" w:cs="Times New Roman"/>
          <w:b/>
          <w:bCs/>
          <w:i/>
          <w:iCs/>
          <w:color w:val="0F243E"/>
          <w:sz w:val="40"/>
          <w:szCs w:val="32"/>
          <w:lang w:eastAsia="ru-RU"/>
        </w:rPr>
        <w:t>Памятка подросткам для ведения здорового образа жизни</w:t>
      </w:r>
    </w:p>
    <w:p w:rsidR="008F5FB4" w:rsidRPr="008F5FB4" w:rsidRDefault="008F5FB4" w:rsidP="008F5FB4">
      <w:pPr>
        <w:shd w:val="clear" w:color="auto" w:fill="FFFFFF"/>
        <w:spacing w:after="0" w:line="240" w:lineRule="auto"/>
        <w:rPr>
          <w:rFonts w:ascii="Arial" w:eastAsia="Times New Roman" w:hAnsi="Arial" w:cs="Arial"/>
          <w:color w:val="000000"/>
          <w:sz w:val="24"/>
          <w:szCs w:val="21"/>
          <w:lang w:eastAsia="ru-RU"/>
        </w:rPr>
      </w:pPr>
      <w:r w:rsidRPr="008F5FB4">
        <w:rPr>
          <w:rFonts w:ascii="Times New Roman" w:eastAsia="Times New Roman" w:hAnsi="Times New Roman" w:cs="Times New Roman"/>
          <w:b/>
          <w:bCs/>
          <w:i/>
          <w:iCs/>
          <w:color w:val="000000"/>
          <w:sz w:val="32"/>
          <w:szCs w:val="27"/>
          <w:lang w:eastAsia="ru-RU"/>
        </w:rPr>
        <w:t>1.</w:t>
      </w:r>
      <w:r w:rsidRPr="008F5FB4">
        <w:rPr>
          <w:rFonts w:ascii="Times New Roman" w:eastAsia="Times New Roman" w:hAnsi="Times New Roman" w:cs="Times New Roman"/>
          <w:i/>
          <w:iCs/>
          <w:color w:val="000000"/>
          <w:sz w:val="32"/>
          <w:szCs w:val="27"/>
          <w:lang w:eastAsia="ru-RU"/>
        </w:rPr>
        <w:t> Заниматься физкультурой 3-5 раз в неделю, но не перенапрягать организм интенсивными физическими нагрузками.</w:t>
      </w:r>
      <w:r w:rsidRPr="008F5FB4">
        <w:rPr>
          <w:rFonts w:ascii="Arial" w:eastAsia="Times New Roman" w:hAnsi="Arial" w:cs="Arial"/>
          <w:noProof/>
          <w:color w:val="000000"/>
          <w:sz w:val="24"/>
          <w:szCs w:val="21"/>
          <w:lang w:eastAsia="ru-RU"/>
        </w:rPr>
        <w:drawing>
          <wp:anchor distT="0" distB="0" distL="114300" distR="114300" simplePos="0" relativeHeight="251659264" behindDoc="0" locked="0" layoutInCell="1" allowOverlap="0" wp14:anchorId="6A8D0009" wp14:editId="3E4739A1">
            <wp:simplePos x="0" y="0"/>
            <wp:positionH relativeFrom="column">
              <wp:align>left</wp:align>
            </wp:positionH>
            <wp:positionV relativeFrom="line">
              <wp:posOffset>0</wp:posOffset>
            </wp:positionV>
            <wp:extent cx="1847850" cy="1847850"/>
            <wp:effectExtent l="0" t="0" r="0" b="0"/>
            <wp:wrapSquare wrapText="bothSides"/>
            <wp:docPr id="1" name="Рисунок 1" descr="Смотреть картинки - Смотреть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мотреть картинки - Смотреть картин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FB4" w:rsidRPr="008F5FB4" w:rsidRDefault="008F5FB4" w:rsidP="008F5FB4">
      <w:pPr>
        <w:shd w:val="clear" w:color="auto" w:fill="FFFFFF"/>
        <w:spacing w:after="0" w:line="240" w:lineRule="auto"/>
        <w:rPr>
          <w:rFonts w:ascii="Arial" w:eastAsia="Times New Roman" w:hAnsi="Arial" w:cs="Arial"/>
          <w:color w:val="000000"/>
          <w:sz w:val="24"/>
          <w:szCs w:val="21"/>
          <w:lang w:eastAsia="ru-RU"/>
        </w:rPr>
      </w:pPr>
      <w:r w:rsidRPr="008F5FB4">
        <w:rPr>
          <w:rFonts w:ascii="Times New Roman" w:eastAsia="Times New Roman" w:hAnsi="Times New Roman" w:cs="Times New Roman"/>
          <w:b/>
          <w:bCs/>
          <w:i/>
          <w:iCs/>
          <w:color w:val="000000"/>
          <w:sz w:val="32"/>
          <w:szCs w:val="27"/>
          <w:lang w:eastAsia="ru-RU"/>
        </w:rPr>
        <w:t>2.</w:t>
      </w:r>
      <w:r w:rsidRPr="008F5FB4">
        <w:rPr>
          <w:rFonts w:ascii="Times New Roman" w:eastAsia="Times New Roman" w:hAnsi="Times New Roman" w:cs="Times New Roman"/>
          <w:i/>
          <w:iCs/>
          <w:color w:val="000000"/>
          <w:sz w:val="32"/>
          <w:szCs w:val="27"/>
          <w:lang w:eastAsia="ru-RU"/>
        </w:rPr>
        <w:t> Не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но ограничивая себя в животных жирах и сладком.</w:t>
      </w:r>
    </w:p>
    <w:p w:rsidR="008F5FB4" w:rsidRPr="008F5FB4" w:rsidRDefault="008F5FB4" w:rsidP="008F5FB4">
      <w:pPr>
        <w:shd w:val="clear" w:color="auto" w:fill="FFFFFF"/>
        <w:spacing w:after="0" w:line="240" w:lineRule="auto"/>
        <w:rPr>
          <w:rFonts w:ascii="Arial" w:eastAsia="Times New Roman" w:hAnsi="Arial" w:cs="Arial"/>
          <w:color w:val="000000"/>
          <w:sz w:val="24"/>
          <w:szCs w:val="21"/>
          <w:lang w:eastAsia="ru-RU"/>
        </w:rPr>
      </w:pPr>
      <w:r w:rsidRPr="008F5FB4">
        <w:rPr>
          <w:rFonts w:ascii="Times New Roman" w:eastAsia="Times New Roman" w:hAnsi="Times New Roman" w:cs="Times New Roman"/>
          <w:b/>
          <w:bCs/>
          <w:i/>
          <w:iCs/>
          <w:color w:val="000000"/>
          <w:sz w:val="32"/>
          <w:szCs w:val="27"/>
          <w:lang w:eastAsia="ru-RU"/>
        </w:rPr>
        <w:t>3.</w:t>
      </w:r>
      <w:r w:rsidRPr="008F5FB4">
        <w:rPr>
          <w:rFonts w:ascii="Times New Roman" w:eastAsia="Times New Roman" w:hAnsi="Times New Roman" w:cs="Times New Roman"/>
          <w:i/>
          <w:iCs/>
          <w:color w:val="000000"/>
          <w:sz w:val="32"/>
          <w:szCs w:val="27"/>
          <w:lang w:eastAsia="ru-RU"/>
        </w:rPr>
        <w:t> Не переутомляться умственной работой. Стараться получать удовлетворение от школьной учебы, а в свободное время заниматься серьезным делом (творчеством).</w:t>
      </w:r>
    </w:p>
    <w:p w:rsidR="008F5FB4" w:rsidRPr="008F5FB4" w:rsidRDefault="008F5FB4" w:rsidP="008F5FB4">
      <w:pPr>
        <w:shd w:val="clear" w:color="auto" w:fill="FFFFFF"/>
        <w:spacing w:after="0" w:line="240" w:lineRule="auto"/>
        <w:rPr>
          <w:rFonts w:ascii="Arial" w:eastAsia="Times New Roman" w:hAnsi="Arial" w:cs="Arial"/>
          <w:color w:val="000000"/>
          <w:sz w:val="24"/>
          <w:szCs w:val="21"/>
          <w:lang w:eastAsia="ru-RU"/>
        </w:rPr>
      </w:pPr>
      <w:r w:rsidRPr="008F5FB4">
        <w:rPr>
          <w:rFonts w:ascii="Times New Roman" w:eastAsia="Times New Roman" w:hAnsi="Times New Roman" w:cs="Times New Roman"/>
          <w:b/>
          <w:bCs/>
          <w:i/>
          <w:iCs/>
          <w:color w:val="000000"/>
          <w:sz w:val="32"/>
          <w:szCs w:val="27"/>
          <w:lang w:eastAsia="ru-RU"/>
        </w:rPr>
        <w:t>4.</w:t>
      </w:r>
      <w:r w:rsidRPr="008F5FB4">
        <w:rPr>
          <w:rFonts w:ascii="Times New Roman" w:eastAsia="Times New Roman" w:hAnsi="Times New Roman" w:cs="Times New Roman"/>
          <w:i/>
          <w:iCs/>
          <w:color w:val="000000"/>
          <w:sz w:val="32"/>
          <w:szCs w:val="27"/>
          <w:lang w:eastAsia="ru-RU"/>
        </w:rPr>
        <w:t> Доброжелательно относиться к людям. Знать и соблюдать правила общения. Найти для себя эффективный вариант выхода из стрессового состояния, научиться предупреждать его.</w:t>
      </w:r>
      <w:r w:rsidRPr="008F5FB4">
        <w:rPr>
          <w:rFonts w:ascii="Arial" w:eastAsia="Times New Roman" w:hAnsi="Arial" w:cs="Arial"/>
          <w:noProof/>
          <w:color w:val="000000"/>
          <w:sz w:val="24"/>
          <w:szCs w:val="21"/>
          <w:lang w:eastAsia="ru-RU"/>
        </w:rPr>
        <w:drawing>
          <wp:anchor distT="0" distB="0" distL="114300" distR="114300" simplePos="0" relativeHeight="251660288" behindDoc="0" locked="0" layoutInCell="1" allowOverlap="0" wp14:anchorId="6048697F" wp14:editId="55041210">
            <wp:simplePos x="0" y="0"/>
            <wp:positionH relativeFrom="column">
              <wp:align>left</wp:align>
            </wp:positionH>
            <wp:positionV relativeFrom="line">
              <wp:posOffset>0</wp:posOffset>
            </wp:positionV>
            <wp:extent cx="1952625" cy="2228850"/>
            <wp:effectExtent l="0" t="0" r="9525" b="0"/>
            <wp:wrapSquare wrapText="bothSides"/>
            <wp:docPr id="2" name="Рисунок 2" descr="RusRup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Rup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FB4" w:rsidRPr="008F5FB4" w:rsidRDefault="008F5FB4" w:rsidP="008F5FB4">
      <w:pPr>
        <w:shd w:val="clear" w:color="auto" w:fill="FFFFFF"/>
        <w:spacing w:after="0" w:line="240" w:lineRule="auto"/>
        <w:rPr>
          <w:rFonts w:ascii="Arial" w:eastAsia="Times New Roman" w:hAnsi="Arial" w:cs="Arial"/>
          <w:color w:val="000000"/>
          <w:sz w:val="24"/>
          <w:szCs w:val="21"/>
          <w:lang w:eastAsia="ru-RU"/>
        </w:rPr>
      </w:pPr>
      <w:r w:rsidRPr="008F5FB4">
        <w:rPr>
          <w:rFonts w:ascii="Times New Roman" w:eastAsia="Times New Roman" w:hAnsi="Times New Roman" w:cs="Times New Roman"/>
          <w:b/>
          <w:bCs/>
          <w:i/>
          <w:iCs/>
          <w:color w:val="000000"/>
          <w:sz w:val="32"/>
          <w:szCs w:val="27"/>
          <w:lang w:eastAsia="ru-RU"/>
        </w:rPr>
        <w:t>5.</w:t>
      </w:r>
      <w:r w:rsidRPr="008F5FB4">
        <w:rPr>
          <w:rFonts w:ascii="Times New Roman" w:eastAsia="Times New Roman" w:hAnsi="Times New Roman" w:cs="Times New Roman"/>
          <w:i/>
          <w:iCs/>
          <w:color w:val="000000"/>
          <w:sz w:val="32"/>
          <w:szCs w:val="27"/>
          <w:lang w:eastAsia="ru-RU"/>
        </w:rPr>
        <w:t> Выработать, с учетом индивидуальных особенностей своего характера, подходящий способ отхода ко сну, позволяющий быстро уснуть и полностью восстановить силы.</w:t>
      </w:r>
    </w:p>
    <w:p w:rsidR="008F5FB4" w:rsidRPr="008F5FB4" w:rsidRDefault="008F5FB4" w:rsidP="008F5FB4">
      <w:pPr>
        <w:shd w:val="clear" w:color="auto" w:fill="FFFFFF"/>
        <w:spacing w:after="0" w:line="240" w:lineRule="auto"/>
        <w:rPr>
          <w:rFonts w:ascii="Arial" w:eastAsia="Times New Roman" w:hAnsi="Arial" w:cs="Arial"/>
          <w:color w:val="000000"/>
          <w:sz w:val="24"/>
          <w:szCs w:val="21"/>
          <w:lang w:eastAsia="ru-RU"/>
        </w:rPr>
      </w:pPr>
      <w:r w:rsidRPr="008F5FB4">
        <w:rPr>
          <w:rFonts w:ascii="Times New Roman" w:eastAsia="Times New Roman" w:hAnsi="Times New Roman" w:cs="Times New Roman"/>
          <w:b/>
          <w:bCs/>
          <w:i/>
          <w:iCs/>
          <w:color w:val="000000"/>
          <w:sz w:val="32"/>
          <w:szCs w:val="27"/>
          <w:lang w:eastAsia="ru-RU"/>
        </w:rPr>
        <w:t>6.</w:t>
      </w:r>
      <w:r w:rsidRPr="008F5FB4">
        <w:rPr>
          <w:rFonts w:ascii="Times New Roman" w:eastAsia="Times New Roman" w:hAnsi="Times New Roman" w:cs="Times New Roman"/>
          <w:i/>
          <w:iCs/>
          <w:color w:val="000000"/>
          <w:sz w:val="32"/>
          <w:szCs w:val="27"/>
          <w:lang w:eastAsia="ru-RU"/>
        </w:rPr>
        <w:t> Ежедневно заниматься закаливанием своего организма. Чтобы это вошло в привычку, надо испробовать различные закаливающие процедуры (обтирание мокрым полотенцем, обливание холодной водой всего туловища и отдельных его участков, купание, контрастный душ, и т.п.) и выбрать для себя те, которые не только помогают победить простуду, но и доставляют удовольствие.</w:t>
      </w:r>
    </w:p>
    <w:p w:rsidR="008F5FB4" w:rsidRPr="008F5FB4" w:rsidRDefault="008F5FB4" w:rsidP="008F5FB4">
      <w:pPr>
        <w:shd w:val="clear" w:color="auto" w:fill="FFFFFF"/>
        <w:spacing w:after="0" w:line="240" w:lineRule="auto"/>
        <w:rPr>
          <w:rFonts w:ascii="Arial" w:eastAsia="Times New Roman" w:hAnsi="Arial" w:cs="Arial"/>
          <w:color w:val="000000"/>
          <w:sz w:val="24"/>
          <w:szCs w:val="21"/>
          <w:lang w:eastAsia="ru-RU"/>
        </w:rPr>
      </w:pPr>
      <w:r w:rsidRPr="008F5FB4">
        <w:rPr>
          <w:rFonts w:ascii="Times New Roman" w:eastAsia="Times New Roman" w:hAnsi="Times New Roman" w:cs="Times New Roman"/>
          <w:b/>
          <w:bCs/>
          <w:i/>
          <w:iCs/>
          <w:color w:val="000000"/>
          <w:sz w:val="32"/>
          <w:szCs w:val="27"/>
          <w:lang w:eastAsia="ru-RU"/>
        </w:rPr>
        <w:t>7.</w:t>
      </w:r>
      <w:r w:rsidRPr="008F5FB4">
        <w:rPr>
          <w:rFonts w:ascii="Times New Roman" w:eastAsia="Times New Roman" w:hAnsi="Times New Roman" w:cs="Times New Roman"/>
          <w:i/>
          <w:iCs/>
          <w:color w:val="000000"/>
          <w:sz w:val="32"/>
          <w:szCs w:val="27"/>
          <w:lang w:eastAsia="ru-RU"/>
        </w:rPr>
        <w:t> Не привыкать к курению и употреблению спиртных напитков. Учиться сдерживать себя и не поддаваться, когда кто-нибудь будет соблазнять попробовать сигарету или спиртное.</w:t>
      </w:r>
    </w:p>
    <w:p w:rsidR="008F5FB4" w:rsidRPr="008F5FB4" w:rsidRDefault="008F5FB4" w:rsidP="008F5FB4">
      <w:pPr>
        <w:shd w:val="clear" w:color="auto" w:fill="FFFFFF"/>
        <w:spacing w:after="0" w:line="294" w:lineRule="atLeast"/>
        <w:jc w:val="center"/>
        <w:rPr>
          <w:rFonts w:ascii="Times New Roman" w:eastAsia="Times New Roman" w:hAnsi="Times New Roman" w:cs="Times New Roman"/>
          <w:i/>
          <w:iCs/>
          <w:color w:val="000000"/>
          <w:sz w:val="44"/>
          <w:szCs w:val="36"/>
          <w:lang w:eastAsia="ru-RU"/>
        </w:rPr>
      </w:pPr>
    </w:p>
    <w:p w:rsidR="008F5FB4" w:rsidRDefault="008F5FB4" w:rsidP="008F5FB4">
      <w:pPr>
        <w:shd w:val="clear" w:color="auto" w:fill="FFFFFF"/>
        <w:spacing w:after="0" w:line="294" w:lineRule="atLeast"/>
        <w:jc w:val="center"/>
        <w:rPr>
          <w:rFonts w:ascii="Times New Roman" w:eastAsia="Times New Roman" w:hAnsi="Times New Roman" w:cs="Times New Roman"/>
          <w:i/>
          <w:iCs/>
          <w:color w:val="000000"/>
          <w:sz w:val="36"/>
          <w:szCs w:val="36"/>
          <w:lang w:eastAsia="ru-RU"/>
        </w:rPr>
      </w:pPr>
    </w:p>
    <w:p w:rsidR="008F5FB4" w:rsidRDefault="008F5FB4" w:rsidP="008F5FB4">
      <w:pPr>
        <w:shd w:val="clear" w:color="auto" w:fill="FFFFFF"/>
        <w:spacing w:after="0" w:line="294" w:lineRule="atLeast"/>
        <w:jc w:val="center"/>
        <w:rPr>
          <w:rFonts w:ascii="Times New Roman" w:eastAsia="Times New Roman" w:hAnsi="Times New Roman" w:cs="Times New Roman"/>
          <w:i/>
          <w:iCs/>
          <w:color w:val="000000"/>
          <w:sz w:val="36"/>
          <w:szCs w:val="36"/>
          <w:lang w:eastAsia="ru-RU"/>
        </w:rPr>
      </w:pPr>
    </w:p>
    <w:p w:rsidR="008F5FB4" w:rsidRDefault="008F5FB4" w:rsidP="008F5FB4">
      <w:pPr>
        <w:shd w:val="clear" w:color="auto" w:fill="FFFFFF"/>
        <w:spacing w:after="0" w:line="294" w:lineRule="atLeast"/>
        <w:jc w:val="center"/>
        <w:rPr>
          <w:rFonts w:ascii="Times New Roman" w:eastAsia="Times New Roman" w:hAnsi="Times New Roman" w:cs="Times New Roman"/>
          <w:i/>
          <w:iCs/>
          <w:color w:val="000000"/>
          <w:sz w:val="36"/>
          <w:szCs w:val="36"/>
          <w:lang w:eastAsia="ru-RU"/>
        </w:rPr>
      </w:pP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bookmarkStart w:id="0" w:name="_GoBack"/>
      <w:bookmarkEnd w:id="0"/>
      <w:r w:rsidRPr="008F5FB4">
        <w:rPr>
          <w:rFonts w:ascii="Times New Roman" w:eastAsia="Times New Roman" w:hAnsi="Times New Roman" w:cs="Times New Roman"/>
          <w:i/>
          <w:iCs/>
          <w:color w:val="000000"/>
          <w:sz w:val="36"/>
          <w:szCs w:val="36"/>
          <w:lang w:eastAsia="ru-RU"/>
        </w:rPr>
        <w:lastRenderedPageBreak/>
        <w:t>ПАМЯТКА</w:t>
      </w: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r w:rsidRPr="008F5FB4">
        <w:rPr>
          <w:rFonts w:ascii="Times New Roman" w:eastAsia="Times New Roman" w:hAnsi="Times New Roman" w:cs="Times New Roman"/>
          <w:b/>
          <w:bCs/>
          <w:color w:val="000000"/>
          <w:sz w:val="36"/>
          <w:szCs w:val="36"/>
          <w:lang w:eastAsia="ru-RU"/>
        </w:rPr>
        <w:t>Каким образом можно уберечь ребенка от вредных привычек?</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Arial" w:eastAsia="Times New Roman" w:hAnsi="Arial" w:cs="Arial"/>
          <w:noProof/>
          <w:color w:val="000000"/>
          <w:sz w:val="21"/>
          <w:szCs w:val="21"/>
          <w:lang w:eastAsia="ru-RU"/>
        </w:rPr>
        <w:drawing>
          <wp:anchor distT="0" distB="0" distL="114300" distR="114300" simplePos="0" relativeHeight="251661312" behindDoc="0" locked="0" layoutInCell="1" allowOverlap="0" wp14:anchorId="4FE1286D" wp14:editId="0BD8BFC2">
            <wp:simplePos x="0" y="0"/>
            <wp:positionH relativeFrom="column">
              <wp:align>left</wp:align>
            </wp:positionH>
            <wp:positionV relativeFrom="line">
              <wp:posOffset>0</wp:posOffset>
            </wp:positionV>
            <wp:extent cx="2486025" cy="1933575"/>
            <wp:effectExtent l="0" t="0" r="9525" b="9525"/>
            <wp:wrapSquare wrapText="bothSides"/>
            <wp:docPr id="3" name="Рисунок 3" descr="Архив материалов - УМЗиСР УО по Карсунскому райо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рхив материалов - УМЗиСР УО по Карсунскому району"/>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FB4">
        <w:rPr>
          <w:rFonts w:ascii="Times New Roman" w:eastAsia="Times New Roman" w:hAnsi="Times New Roman" w:cs="Times New Roman"/>
          <w:b/>
          <w:bCs/>
          <w:color w:val="000000"/>
          <w:sz w:val="27"/>
          <w:szCs w:val="27"/>
          <w:lang w:eastAsia="ru-RU"/>
        </w:rPr>
        <w:t>1. Общение.</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Отсутствие общения с родителями заставляет ребенка обращаться к другим людям, которые могли бы с ним поговорить. </w:t>
      </w:r>
      <w:r w:rsidRPr="008F5FB4">
        <w:rPr>
          <w:rFonts w:ascii="Times New Roman" w:eastAsia="Times New Roman" w:hAnsi="Times New Roman" w:cs="Times New Roman"/>
          <w:i/>
          <w:iCs/>
          <w:color w:val="000000"/>
          <w:sz w:val="27"/>
          <w:szCs w:val="27"/>
          <w:lang w:eastAsia="ru-RU"/>
        </w:rPr>
        <w:t>Но кто они и что посоветуют ребенку?</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b/>
          <w:bCs/>
          <w:color w:val="000000"/>
          <w:sz w:val="27"/>
          <w:szCs w:val="27"/>
          <w:lang w:eastAsia="ru-RU"/>
        </w:rPr>
        <w:t>2. Внимание.</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Умение слушать означает:</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 быть внимательным к ребенку;</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 выслушивать его точку зрения;</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 уделять внимание взглядам и чувствам ребенка, не споря с ним;</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Arial" w:eastAsia="Times New Roman" w:hAnsi="Arial" w:cs="Arial"/>
          <w:color w:val="000000"/>
          <w:sz w:val="21"/>
          <w:szCs w:val="21"/>
          <w:lang w:eastAsia="ru-RU"/>
        </w:rPr>
        <w:t> </w:t>
      </w:r>
      <w:r w:rsidRPr="008F5FB4">
        <w:rPr>
          <w:rFonts w:ascii="Times New Roman" w:eastAsia="Times New Roman" w:hAnsi="Times New Roman" w:cs="Times New Roman"/>
          <w:color w:val="000000"/>
          <w:sz w:val="27"/>
          <w:szCs w:val="27"/>
          <w:lang w:eastAsia="ru-RU"/>
        </w:rPr>
        <w:t>Не надо настаивать, чтобы ребенок выслушивал и принимал ваши представления о чем-либо. Важно знать, чем именно занят ваш ребенок. 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b/>
          <w:bCs/>
          <w:color w:val="000000"/>
          <w:sz w:val="27"/>
          <w:szCs w:val="27"/>
          <w:lang w:eastAsia="ru-RU"/>
        </w:rPr>
        <w:t>3. Способность поставить себя на место ребенка.</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b/>
          <w:bCs/>
          <w:color w:val="000000"/>
          <w:sz w:val="27"/>
          <w:szCs w:val="27"/>
          <w:lang w:eastAsia="ru-RU"/>
        </w:rPr>
        <w:t>4. Организация досуга.</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Для ребенка важно иметь интересы, которые будут самым действенным средством защиты от табака, алкоголя и наркотиков.</w:t>
      </w:r>
      <w:r w:rsidRPr="008F5FB4">
        <w:rPr>
          <w:rFonts w:ascii="Arial" w:eastAsia="Times New Roman" w:hAnsi="Arial" w:cs="Arial"/>
          <w:noProof/>
          <w:color w:val="000000"/>
          <w:sz w:val="21"/>
          <w:szCs w:val="21"/>
          <w:lang w:eastAsia="ru-RU"/>
        </w:rPr>
        <w:drawing>
          <wp:anchor distT="0" distB="0" distL="114300" distR="114300" simplePos="0" relativeHeight="251662336" behindDoc="0" locked="0" layoutInCell="1" allowOverlap="0" wp14:anchorId="101A4AE5" wp14:editId="5BB7DB6D">
            <wp:simplePos x="0" y="0"/>
            <wp:positionH relativeFrom="column">
              <wp:align>left</wp:align>
            </wp:positionH>
            <wp:positionV relativeFrom="line">
              <wp:posOffset>0</wp:posOffset>
            </wp:positionV>
            <wp:extent cx="2028825" cy="1352550"/>
            <wp:effectExtent l="0" t="0" r="9525" b="0"/>
            <wp:wrapSquare wrapText="bothSides"/>
            <wp:docPr id="4" name="Рисунок 4" descr="https://im1-tub-ru.yandex.net/i?id=be25b9564c7f047f9245df3f2cdc144e&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1-tub-ru.yandex.net/i?id=be25b9564c7f047f9245df3f2cdc144e&amp;n=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b/>
          <w:bCs/>
          <w:color w:val="000000"/>
          <w:sz w:val="27"/>
          <w:szCs w:val="27"/>
          <w:lang w:eastAsia="ru-RU"/>
        </w:rPr>
        <w:t>5. Знание круга общения.</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Очень часто ребенок впервые пробует алкоголь, наркотики или сигареты в кругу друзей.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w:t>
      </w:r>
      <w:r w:rsidRPr="008F5FB4">
        <w:rPr>
          <w:rFonts w:ascii="Arial" w:eastAsia="Times New Roman" w:hAnsi="Arial" w:cs="Arial"/>
          <w:noProof/>
          <w:color w:val="000000"/>
          <w:sz w:val="21"/>
          <w:szCs w:val="21"/>
          <w:lang w:eastAsia="ru-RU"/>
        </w:rPr>
        <w:drawing>
          <wp:anchor distT="0" distB="0" distL="114300" distR="114300" simplePos="0" relativeHeight="251663360" behindDoc="0" locked="0" layoutInCell="1" allowOverlap="0" wp14:anchorId="1B56A118" wp14:editId="656EC705">
            <wp:simplePos x="0" y="0"/>
            <wp:positionH relativeFrom="column">
              <wp:align>left</wp:align>
            </wp:positionH>
            <wp:positionV relativeFrom="line">
              <wp:posOffset>0</wp:posOffset>
            </wp:positionV>
            <wp:extent cx="952500" cy="1828800"/>
            <wp:effectExtent l="0" t="0" r="0" b="0"/>
            <wp:wrapSquare wrapText="bothSides"/>
            <wp:docPr id="5" name="Рисунок 5" descr="МБДОУ Детский с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БДОУ Детский сад"/>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b/>
          <w:bCs/>
          <w:color w:val="000000"/>
          <w:sz w:val="27"/>
          <w:szCs w:val="27"/>
          <w:lang w:eastAsia="ru-RU"/>
        </w:rPr>
        <w:t>6. Помните, что каждый ребенок уникален.</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 xml:space="preserve">Любой ребенок хочет чувствовать себя значимым, особенным и нужным.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w:t>
      </w:r>
      <w:r w:rsidRPr="008F5FB4">
        <w:rPr>
          <w:rFonts w:ascii="Times New Roman" w:eastAsia="Times New Roman" w:hAnsi="Times New Roman" w:cs="Times New Roman"/>
          <w:color w:val="000000"/>
          <w:sz w:val="27"/>
          <w:szCs w:val="27"/>
          <w:lang w:eastAsia="ru-RU"/>
        </w:rPr>
        <w:lastRenderedPageBreak/>
        <w:t>полезными и важными делами, чем употребление спиртного и сигарет.</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b/>
          <w:bCs/>
          <w:color w:val="000000"/>
          <w:sz w:val="27"/>
          <w:szCs w:val="27"/>
          <w:lang w:eastAsia="ru-RU"/>
        </w:rPr>
        <w:t>7</w:t>
      </w:r>
      <w:r w:rsidRPr="008F5FB4">
        <w:rPr>
          <w:rFonts w:ascii="Times New Roman" w:eastAsia="Times New Roman" w:hAnsi="Times New Roman" w:cs="Times New Roman"/>
          <w:color w:val="000000"/>
          <w:sz w:val="27"/>
          <w:szCs w:val="27"/>
          <w:lang w:eastAsia="ru-RU"/>
        </w:rPr>
        <w:t>. </w:t>
      </w:r>
      <w:r w:rsidRPr="008F5FB4">
        <w:rPr>
          <w:rFonts w:ascii="Times New Roman" w:eastAsia="Times New Roman" w:hAnsi="Times New Roman" w:cs="Times New Roman"/>
          <w:b/>
          <w:bCs/>
          <w:color w:val="000000"/>
          <w:sz w:val="27"/>
          <w:szCs w:val="27"/>
          <w:lang w:eastAsia="ru-RU"/>
        </w:rPr>
        <w:t>Любовь</w:t>
      </w:r>
      <w:r w:rsidRPr="008F5FB4">
        <w:rPr>
          <w:rFonts w:ascii="Times New Roman" w:eastAsia="Times New Roman" w:hAnsi="Times New Roman" w:cs="Times New Roman"/>
          <w:color w:val="000000"/>
          <w:sz w:val="27"/>
          <w:szCs w:val="27"/>
          <w:lang w:eastAsia="ru-RU"/>
        </w:rPr>
        <w:t> – без родительской любви подросток не сможет обрести чувство доверия, собственного достоинства и уверенности.</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Arial" w:eastAsia="Times New Roman" w:hAnsi="Arial" w:cs="Arial"/>
          <w:noProof/>
          <w:color w:val="000000"/>
          <w:sz w:val="21"/>
          <w:szCs w:val="21"/>
          <w:lang w:eastAsia="ru-RU"/>
        </w:rPr>
        <w:drawing>
          <wp:anchor distT="0" distB="0" distL="114300" distR="114300" simplePos="0" relativeHeight="251664384" behindDoc="0" locked="0" layoutInCell="1" allowOverlap="0" wp14:anchorId="084A0A19" wp14:editId="1B72087F">
            <wp:simplePos x="0" y="0"/>
            <wp:positionH relativeFrom="column">
              <wp:align>left</wp:align>
            </wp:positionH>
            <wp:positionV relativeFrom="line">
              <wp:posOffset>0</wp:posOffset>
            </wp:positionV>
            <wp:extent cx="2886075" cy="2009775"/>
            <wp:effectExtent l="0" t="0" r="9525" b="9525"/>
            <wp:wrapSquare wrapText="bothSides"/>
            <wp:docPr id="6" name="Рисунок 6" descr="Вредные привычки Этапы исследовательской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редные привычки Этапы исследовательской работы"/>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607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FB4">
        <w:rPr>
          <w:rFonts w:ascii="Times New Roman" w:eastAsia="Times New Roman" w:hAnsi="Times New Roman" w:cs="Times New Roman"/>
          <w:b/>
          <w:bCs/>
          <w:color w:val="000000"/>
          <w:sz w:val="27"/>
          <w:szCs w:val="27"/>
          <w:lang w:eastAsia="ru-RU"/>
        </w:rPr>
        <w:t>8. Родительский пример</w:t>
      </w:r>
      <w:r w:rsidRPr="008F5FB4">
        <w:rPr>
          <w:rFonts w:ascii="Times New Roman" w:eastAsia="Times New Roman" w:hAnsi="Times New Roman" w:cs="Times New Roman"/>
          <w:color w:val="000000"/>
          <w:sz w:val="27"/>
          <w:szCs w:val="27"/>
          <w:lang w:eastAsia="ru-RU"/>
        </w:rPr>
        <w:t>. Употребление взрослыми алкоголя и декларируемый запрет на него для детей дает повод к обвинению в неискренности, в "двойной морали".</w:t>
      </w:r>
    </w:p>
    <w:p w:rsidR="008F5FB4" w:rsidRPr="008F5FB4" w:rsidRDefault="008F5FB4" w:rsidP="008F5FB4">
      <w:pPr>
        <w:shd w:val="clear" w:color="auto" w:fill="FFFFFF"/>
        <w:spacing w:after="0" w:line="294" w:lineRule="atLeast"/>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 xml:space="preserve">Употребление, так называемых, "разрешенных" </w:t>
      </w:r>
      <w:proofErr w:type="spellStart"/>
      <w:r w:rsidRPr="008F5FB4">
        <w:rPr>
          <w:rFonts w:ascii="Times New Roman" w:eastAsia="Times New Roman" w:hAnsi="Times New Roman" w:cs="Times New Roman"/>
          <w:color w:val="000000"/>
          <w:sz w:val="27"/>
          <w:szCs w:val="27"/>
          <w:lang w:eastAsia="ru-RU"/>
        </w:rPr>
        <w:t>психоактивных</w:t>
      </w:r>
      <w:proofErr w:type="spellEnd"/>
      <w:r w:rsidRPr="008F5FB4">
        <w:rPr>
          <w:rFonts w:ascii="Times New Roman" w:eastAsia="Times New Roman" w:hAnsi="Times New Roman" w:cs="Times New Roman"/>
          <w:color w:val="000000"/>
          <w:sz w:val="27"/>
          <w:szCs w:val="27"/>
          <w:lang w:eastAsia="ru-RU"/>
        </w:rPr>
        <w:t xml:space="preserve"> веществ открывает дверь детям и для "запрещенных".</w:t>
      </w:r>
    </w:p>
    <w:p w:rsidR="008F5FB4" w:rsidRDefault="008F5FB4" w:rsidP="008F5FB4">
      <w:pPr>
        <w:shd w:val="clear" w:color="auto" w:fill="FFFFFF"/>
        <w:spacing w:after="0" w:line="294" w:lineRule="atLeast"/>
        <w:jc w:val="center"/>
        <w:rPr>
          <w:rFonts w:ascii="Times New Roman" w:eastAsia="Times New Roman" w:hAnsi="Times New Roman" w:cs="Times New Roman"/>
          <w:b/>
          <w:bCs/>
          <w:i/>
          <w:iCs/>
          <w:color w:val="000000"/>
          <w:sz w:val="27"/>
          <w:szCs w:val="27"/>
          <w:lang w:eastAsia="ru-RU"/>
        </w:rPr>
      </w:pP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r w:rsidRPr="008F5FB4">
        <w:rPr>
          <w:rFonts w:ascii="Times New Roman" w:eastAsia="Times New Roman" w:hAnsi="Times New Roman" w:cs="Times New Roman"/>
          <w:b/>
          <w:bCs/>
          <w:i/>
          <w:iCs/>
          <w:color w:val="000000"/>
          <w:sz w:val="27"/>
          <w:szCs w:val="27"/>
          <w:lang w:eastAsia="ru-RU"/>
        </w:rPr>
        <w:t>Нельзя стремиться к идеалу в ребенке,</w:t>
      </w: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r w:rsidRPr="008F5FB4">
        <w:rPr>
          <w:rFonts w:ascii="Times New Roman" w:eastAsia="Times New Roman" w:hAnsi="Times New Roman" w:cs="Times New Roman"/>
          <w:b/>
          <w:bCs/>
          <w:i/>
          <w:iCs/>
          <w:color w:val="000000"/>
          <w:sz w:val="27"/>
          <w:szCs w:val="27"/>
          <w:lang w:eastAsia="ru-RU"/>
        </w:rPr>
        <w:t>не воспитывая идеал в себе!</w:t>
      </w: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Default="008F5FB4" w:rsidP="008F5FB4">
      <w:pPr>
        <w:spacing w:after="0" w:line="240" w:lineRule="auto"/>
        <w:jc w:val="center"/>
        <w:rPr>
          <w:rFonts w:ascii="Times New Roman" w:eastAsia="Times New Roman" w:hAnsi="Times New Roman" w:cs="Times New Roman"/>
          <w:i/>
          <w:iCs/>
          <w:color w:val="000000"/>
          <w:sz w:val="36"/>
          <w:szCs w:val="36"/>
          <w:lang w:eastAsia="ru-RU"/>
        </w:rPr>
      </w:pPr>
    </w:p>
    <w:p w:rsidR="008F5FB4" w:rsidRPr="008F5FB4" w:rsidRDefault="008F5FB4" w:rsidP="008F5FB4">
      <w:pPr>
        <w:spacing w:after="0" w:line="240" w:lineRule="auto"/>
        <w:jc w:val="center"/>
        <w:rPr>
          <w:rFonts w:ascii="Arial" w:eastAsia="Times New Roman" w:hAnsi="Arial" w:cs="Arial"/>
          <w:color w:val="000000"/>
          <w:sz w:val="21"/>
          <w:szCs w:val="21"/>
          <w:lang w:eastAsia="ru-RU"/>
        </w:rPr>
      </w:pPr>
      <w:r w:rsidRPr="008F5FB4">
        <w:rPr>
          <w:rFonts w:ascii="Times New Roman" w:eastAsia="Times New Roman" w:hAnsi="Times New Roman" w:cs="Times New Roman"/>
          <w:i/>
          <w:iCs/>
          <w:color w:val="000000"/>
          <w:sz w:val="36"/>
          <w:szCs w:val="36"/>
          <w:lang w:eastAsia="ru-RU"/>
        </w:rPr>
        <w:lastRenderedPageBreak/>
        <w:t>ПАМЯТКА</w:t>
      </w: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r w:rsidRPr="008F5FB4">
        <w:rPr>
          <w:rFonts w:ascii="Times New Roman" w:eastAsia="Times New Roman" w:hAnsi="Times New Roman" w:cs="Times New Roman"/>
          <w:b/>
          <w:bCs/>
          <w:color w:val="000000"/>
          <w:sz w:val="36"/>
          <w:szCs w:val="36"/>
          <w:lang w:eastAsia="ru-RU"/>
        </w:rPr>
        <w:t xml:space="preserve">Что делать, если ребенок уже употребляет </w:t>
      </w:r>
      <w:proofErr w:type="spellStart"/>
      <w:r w:rsidRPr="008F5FB4">
        <w:rPr>
          <w:rFonts w:ascii="Times New Roman" w:eastAsia="Times New Roman" w:hAnsi="Times New Roman" w:cs="Times New Roman"/>
          <w:b/>
          <w:bCs/>
          <w:color w:val="000000"/>
          <w:sz w:val="36"/>
          <w:szCs w:val="36"/>
          <w:lang w:eastAsia="ru-RU"/>
        </w:rPr>
        <w:t>психоактивные</w:t>
      </w:r>
      <w:proofErr w:type="spellEnd"/>
      <w:r w:rsidRPr="008F5FB4">
        <w:rPr>
          <w:rFonts w:ascii="Times New Roman" w:eastAsia="Times New Roman" w:hAnsi="Times New Roman" w:cs="Times New Roman"/>
          <w:b/>
          <w:bCs/>
          <w:color w:val="000000"/>
          <w:sz w:val="36"/>
          <w:szCs w:val="36"/>
          <w:lang w:eastAsia="ru-RU"/>
        </w:rPr>
        <w:t xml:space="preserve"> вещества?</w:t>
      </w:r>
    </w:p>
    <w:p w:rsidR="008F5FB4" w:rsidRPr="008F5FB4" w:rsidRDefault="008F5FB4" w:rsidP="008F5FB4">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Разберитесь в ситуации. Не паникуйте. Решите для себя, сможете ли вы справиться с ситуацией или вам нужно обратиться к специалисту.</w:t>
      </w:r>
    </w:p>
    <w:p w:rsidR="008F5FB4" w:rsidRPr="008F5FB4" w:rsidRDefault="008F5FB4" w:rsidP="008F5FB4">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 xml:space="preserve">Сохраняйте доверие. Не поднимайте голос, не угрожайте – </w:t>
      </w:r>
      <w:proofErr w:type="gramStart"/>
      <w:r w:rsidRPr="008F5FB4">
        <w:rPr>
          <w:rFonts w:ascii="Times New Roman" w:eastAsia="Times New Roman" w:hAnsi="Times New Roman" w:cs="Times New Roman"/>
          <w:color w:val="000000"/>
          <w:sz w:val="27"/>
          <w:szCs w:val="27"/>
          <w:lang w:eastAsia="ru-RU"/>
        </w:rPr>
        <w:t>это</w:t>
      </w:r>
      <w:proofErr w:type="gramEnd"/>
      <w:r w:rsidRPr="008F5FB4">
        <w:rPr>
          <w:rFonts w:ascii="Times New Roman" w:eastAsia="Times New Roman" w:hAnsi="Times New Roman" w:cs="Times New Roman"/>
          <w:color w:val="000000"/>
          <w:sz w:val="27"/>
          <w:szCs w:val="27"/>
          <w:lang w:eastAsia="ru-RU"/>
        </w:rPr>
        <w:t xml:space="preserve"> скорее всего оттолкнет ребенка, заставит его замкнуться.</w:t>
      </w:r>
    </w:p>
    <w:p w:rsidR="008F5FB4" w:rsidRPr="008F5FB4" w:rsidRDefault="008F5FB4" w:rsidP="008F5FB4">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Оказывайте поддержку. «Мне не нравиться то, что ты делаешь, но я все же люблю тебя и хочу помочь» - вот основная мысль, которую вы должны донести до ребенка.</w:t>
      </w:r>
      <w:r w:rsidRPr="008F5FB4">
        <w:rPr>
          <w:rFonts w:ascii="Arial" w:eastAsia="Times New Roman" w:hAnsi="Arial" w:cs="Arial"/>
          <w:noProof/>
          <w:color w:val="000000"/>
          <w:sz w:val="21"/>
          <w:szCs w:val="21"/>
          <w:lang w:eastAsia="ru-RU"/>
        </w:rPr>
        <w:drawing>
          <wp:anchor distT="0" distB="0" distL="114300" distR="114300" simplePos="0" relativeHeight="251665408" behindDoc="0" locked="0" layoutInCell="1" allowOverlap="0" wp14:anchorId="764988F9" wp14:editId="7E18A446">
            <wp:simplePos x="0" y="0"/>
            <wp:positionH relativeFrom="column">
              <wp:align>left</wp:align>
            </wp:positionH>
            <wp:positionV relativeFrom="line">
              <wp:posOffset>0</wp:posOffset>
            </wp:positionV>
            <wp:extent cx="2038350" cy="1733550"/>
            <wp:effectExtent l="0" t="0" r="0" b="0"/>
            <wp:wrapSquare wrapText="bothSides"/>
            <wp:docPr id="7" name="Рисунок 7" descr="Курение - одна из вредных привычек отрицательно влияющая на имидж - Картинка 1586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урение - одна из вредных привычек отрицательно влияющая на имидж - Картинка 15864/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FB4" w:rsidRPr="008F5FB4" w:rsidRDefault="008F5FB4" w:rsidP="008F5FB4">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Подумайте о своем собственном отношении к сомнительным вещам (курение, алкоголь и т.д.). Ведь вы являетесь примером в поведении ребенка.</w:t>
      </w:r>
    </w:p>
    <w:p w:rsidR="008F5FB4" w:rsidRPr="008F5FB4" w:rsidRDefault="008F5FB4" w:rsidP="008F5FB4">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 xml:space="preserve">Обратитесь за помощью к специалистам: психологу, психотерапевту,  врачу   наркологу с ребенком, если он/она признался в употреблении, или сами, если ребенок отрицает факт приема </w:t>
      </w:r>
      <w:proofErr w:type="spellStart"/>
      <w:r w:rsidRPr="008F5FB4">
        <w:rPr>
          <w:rFonts w:ascii="Times New Roman" w:eastAsia="Times New Roman" w:hAnsi="Times New Roman" w:cs="Times New Roman"/>
          <w:color w:val="000000"/>
          <w:sz w:val="27"/>
          <w:szCs w:val="27"/>
          <w:lang w:eastAsia="ru-RU"/>
        </w:rPr>
        <w:t>психоактивных</w:t>
      </w:r>
      <w:proofErr w:type="spellEnd"/>
      <w:r w:rsidRPr="008F5FB4">
        <w:rPr>
          <w:rFonts w:ascii="Times New Roman" w:eastAsia="Times New Roman" w:hAnsi="Times New Roman" w:cs="Times New Roman"/>
          <w:color w:val="000000"/>
          <w:sz w:val="27"/>
          <w:szCs w:val="27"/>
          <w:lang w:eastAsia="ru-RU"/>
        </w:rPr>
        <w:t xml:space="preserve"> веществ.</w:t>
      </w:r>
    </w:p>
    <w:p w:rsidR="008F5FB4" w:rsidRPr="008F5FB4" w:rsidRDefault="008F5FB4" w:rsidP="008F5FB4">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8F5FB4">
        <w:rPr>
          <w:rFonts w:ascii="Times New Roman" w:eastAsia="Times New Roman" w:hAnsi="Times New Roman" w:cs="Times New Roman"/>
          <w:color w:val="000000"/>
          <w:sz w:val="27"/>
          <w:szCs w:val="27"/>
          <w:lang w:eastAsia="ru-RU"/>
        </w:rPr>
        <w:t>Будьте бдительны! Покажите пример здоровья, силы, уверенности и доброты.</w:t>
      </w:r>
    </w:p>
    <w:p w:rsidR="008F5FB4" w:rsidRDefault="008F5FB4" w:rsidP="008F5FB4">
      <w:pPr>
        <w:shd w:val="clear" w:color="auto" w:fill="FFFFFF"/>
        <w:spacing w:after="0" w:line="240" w:lineRule="auto"/>
        <w:jc w:val="center"/>
        <w:rPr>
          <w:rFonts w:ascii="Times New Roman" w:eastAsia="Times New Roman" w:hAnsi="Times New Roman" w:cs="Times New Roman"/>
          <w:b/>
          <w:bCs/>
          <w:i/>
          <w:iCs/>
          <w:color w:val="C00000"/>
          <w:sz w:val="27"/>
          <w:szCs w:val="27"/>
          <w:lang w:eastAsia="ru-RU"/>
        </w:rPr>
      </w:pPr>
    </w:p>
    <w:p w:rsidR="008F5FB4" w:rsidRPr="008F5FB4" w:rsidRDefault="008F5FB4" w:rsidP="008F5FB4">
      <w:pPr>
        <w:shd w:val="clear" w:color="auto" w:fill="FFFFFF"/>
        <w:spacing w:after="0" w:line="240" w:lineRule="auto"/>
        <w:jc w:val="center"/>
        <w:rPr>
          <w:rFonts w:ascii="Arial" w:eastAsia="Times New Roman" w:hAnsi="Arial" w:cs="Arial"/>
          <w:color w:val="000000"/>
          <w:sz w:val="21"/>
          <w:szCs w:val="21"/>
          <w:lang w:eastAsia="ru-RU"/>
        </w:rPr>
      </w:pPr>
      <w:r w:rsidRPr="008F5FB4">
        <w:rPr>
          <w:rFonts w:ascii="Times New Roman" w:eastAsia="Times New Roman" w:hAnsi="Times New Roman" w:cs="Times New Roman"/>
          <w:b/>
          <w:bCs/>
          <w:i/>
          <w:iCs/>
          <w:color w:val="C00000"/>
          <w:sz w:val="27"/>
          <w:szCs w:val="27"/>
          <w:lang w:eastAsia="ru-RU"/>
        </w:rPr>
        <w:t>Никто из Вас не хочет видеть своего ребёнка наркоманом или алкоголиком. Все мы надеемся, что чаша сия минет нас. Но всё же будьте начеку. Помните, что чем раньше Вы заметите неладное, тем легче будет справиться с бедой.</w:t>
      </w: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r w:rsidRPr="008F5FB4">
        <w:rPr>
          <w:rFonts w:ascii="Arial" w:eastAsia="Times New Roman" w:hAnsi="Arial" w:cs="Arial"/>
          <w:noProof/>
          <w:color w:val="000000"/>
          <w:sz w:val="21"/>
          <w:szCs w:val="21"/>
          <w:lang w:eastAsia="ru-RU"/>
        </w:rPr>
        <w:drawing>
          <wp:anchor distT="0" distB="0" distL="114300" distR="114300" simplePos="0" relativeHeight="251666432" behindDoc="0" locked="0" layoutInCell="1" allowOverlap="0" wp14:anchorId="5787AE6B" wp14:editId="0B3B1411">
            <wp:simplePos x="0" y="0"/>
            <wp:positionH relativeFrom="column">
              <wp:align>left</wp:align>
            </wp:positionH>
            <wp:positionV relativeFrom="line">
              <wp:posOffset>0</wp:posOffset>
            </wp:positionV>
            <wp:extent cx="1714500" cy="2314575"/>
            <wp:effectExtent l="0" t="0" r="0" b="9525"/>
            <wp:wrapSquare wrapText="bothSides"/>
            <wp:docPr id="8" name="Рисунок 8" descr="basik.ru - Веселые картинки - Happy fathers's day - фотографи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k.ru - Веселые картинки - Happy fathers's day - фотография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p>
    <w:p w:rsidR="008F5FB4" w:rsidRPr="008F5FB4" w:rsidRDefault="008F5FB4" w:rsidP="008F5FB4">
      <w:pPr>
        <w:shd w:val="clear" w:color="auto" w:fill="FFFFFF"/>
        <w:spacing w:after="0" w:line="294" w:lineRule="atLeast"/>
        <w:jc w:val="center"/>
        <w:rPr>
          <w:rFonts w:ascii="Arial" w:eastAsia="Times New Roman" w:hAnsi="Arial" w:cs="Arial"/>
          <w:color w:val="000000"/>
          <w:sz w:val="21"/>
          <w:szCs w:val="21"/>
          <w:lang w:eastAsia="ru-RU"/>
        </w:rPr>
      </w:pPr>
    </w:p>
    <w:sectPr w:rsidR="008F5FB4" w:rsidRPr="008F5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5B2E"/>
    <w:multiLevelType w:val="multilevel"/>
    <w:tmpl w:val="65F84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5E"/>
    <w:rsid w:val="002A33CD"/>
    <w:rsid w:val="004E535E"/>
    <w:rsid w:val="008F5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69</dc:creator>
  <cp:keywords/>
  <dc:description/>
  <cp:lastModifiedBy>Школа 69</cp:lastModifiedBy>
  <cp:revision>3</cp:revision>
  <dcterms:created xsi:type="dcterms:W3CDTF">2020-12-09T05:24:00Z</dcterms:created>
  <dcterms:modified xsi:type="dcterms:W3CDTF">2020-12-09T05:28:00Z</dcterms:modified>
</cp:coreProperties>
</file>