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Вариант 1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sz w:val="32"/>
          <w:szCs w:val="32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1</w:t>
      </w:r>
      <w:r>
        <w:rPr>
          <w:rFonts w:ascii="Times New Roman" w:eastAsia="Times New Roman" w:hAnsi="Times New Roman" w:cs="Times New Roman"/>
          <w:color w:val="000000"/>
        </w:rPr>
        <w:t>.Русская пословица гласит: «Без труда не выловишь, и рыбку из пру</w:t>
      </w:r>
      <w:r>
        <w:rPr>
          <w:rFonts w:ascii="Times New Roman" w:eastAsia="Times New Roman" w:hAnsi="Times New Roman" w:cs="Times New Roman"/>
          <w:color w:val="000000"/>
        </w:rPr>
        <w:softHyphen/>
        <w:t>да».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>Согласны ли вы с данным высказыванием? Приведите аргумент (объяснение) в защиту своей позиции.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>Составьте рассказ о том, как вы участвуете в трудовой деятельности, используя план.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eastAsia="Times New Roman" w:hAnsi="Times New Roman" w:cs="Times New Roman"/>
          <w:color w:val="000000"/>
        </w:rPr>
        <w:t>Какие виды труда вызывают у вас интерес? Какие способности они развивают?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2) </w:t>
      </w:r>
      <w:r>
        <w:rPr>
          <w:rFonts w:ascii="Times New Roman" w:eastAsia="Times New Roman" w:hAnsi="Times New Roman" w:cs="Times New Roman"/>
          <w:color w:val="000000"/>
        </w:rPr>
        <w:t>От чего, на ваш взгляд, зависит результат труда? Как вы понимаете  выражение «золотые руки»?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</w:rPr>
        <w:t>.Среди учащихся школы был проведён опрос на тему «Нравится ли вам математика?». Результаты опроса (в % от числа опрошенных) представлены в виде гистограммы.</w:t>
      </w:r>
    </w:p>
    <w:p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724150" cy="1989420"/>
            <wp:effectExtent l="0" t="0" r="0" b="0"/>
            <wp:docPr id="1" name="Рисунок 1" descr="C:\Users\student\Desktop\на распознание\впр 11 вар\2 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на распознание\впр 11 вар\2 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587" cy="198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Ученики какого класса больше всего любят заниматься математикой? Предположите почему.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Много или мало учеников одиннадцатого класса назвали матема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тику любимым предметом? Выскажите свою позицию по этому во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просу. Объясните свой ответ.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Какой ответ на вопрос вы дали бы, если бы участвовали в опросе?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Французский писатель и мыслитель Жан Лабрюйер писал, что «доверие — первое условие дружбы».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Как вы понимаете смысл слова «дружба»?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Дайте своё объяснение смысла высказывания.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 чем проявляется доверие к другу?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современном образовании большое внимание уделяется исследо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вательской деятельности школьников.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 В чём преимущества иссле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довательской деятельности по сравнению с простым заучиванием текста из учебника? (Назовите любые два преимущества.)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Какие проблемы, по вашему мнению, могут стать предметом ис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следования учеников 5-6-х классов?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5.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Привлекая обществоведческие знания, составьте краткое (из 5—7 пред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ложений) сообщение о нашей стране, используя все приведенные ниже понятия: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Конституция РФ, семья, рождение и воспитание детей, забота о несовершеннолетних детях и нетрудоспособных родителях, соци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альная поддержка семьи государством, семейные ценности.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6.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Рассмотрите три изображения.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7500" cy="1039091"/>
            <wp:effectExtent l="0" t="0" r="0" b="8890"/>
            <wp:docPr id="2" name="Рисунок 2" descr="C:\Users\student\Desktop\на распознание\впр 11 вар\2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на распознание\впр 11 вар\2 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Что связывает эти  изображения?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</w:rPr>
        <w:t xml:space="preserve">а)Какое значение </w:t>
      </w:r>
      <w:r>
        <w:rPr>
          <w:rFonts w:ascii="Times New Roman" w:eastAsia="Times New Roman" w:hAnsi="Times New Roman" w:cs="Times New Roman"/>
          <w:color w:val="000000"/>
        </w:rPr>
        <w:t xml:space="preserve"> имеет понятие, отражённое на фотографиях, для  общества; б) какое значение оно имеет для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каждого человека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Вариант 2.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«Если бы с рождения человеческий ребёнок был лишён возможности общаться с людьми, он никогда не стал бы цивилизованным, куль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турно и нравственно развитым гражданином, был бы до конца жизни обречён оставаться полуживотным, лишь внешне, анатомо-физиоло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гически напоминающим человека».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Согласны ли вы с данным высказыванием? Приведите аргумент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объяснение) в защиту своей позиции.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>Составьте рассказ о том, как вы общаетесь с другими людьми, ис</w:t>
      </w:r>
      <w:r>
        <w:rPr>
          <w:rFonts w:ascii="Times New Roman" w:eastAsia="Times New Roman" w:hAnsi="Times New Roman" w:cs="Times New Roman"/>
          <w:color w:val="000000"/>
        </w:rPr>
        <w:softHyphen/>
        <w:t>пользуя план.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Какие бывают виды общения? Какие средства общения вы используете?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 чего, на ваш взгляд, зависит успешность общения? Как вы по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нимаете выражение «нужно уметь слушать и слышать собеседни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ка»?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</w:t>
      </w:r>
      <w:r>
        <w:rPr>
          <w:rFonts w:ascii="Times New Roman" w:eastAsia="Times New Roman" w:hAnsi="Times New Roman" w:cs="Times New Roman"/>
          <w:color w:val="000000"/>
        </w:rPr>
        <w:t xml:space="preserve"> Большая часть подростков значительное время проводит в социаль</w:t>
      </w:r>
      <w:r>
        <w:rPr>
          <w:rFonts w:ascii="Times New Roman" w:eastAsia="Times New Roman" w:hAnsi="Times New Roman" w:cs="Times New Roman"/>
          <w:color w:val="000000"/>
        </w:rPr>
        <w:softHyphen/>
        <w:t>ных сетях. Школьникам в возрасте от 12 до 16 лет был задан вопрос «Как социальные сети влияют на ваш образ жизни? » Результаты опро</w:t>
      </w:r>
      <w:r>
        <w:rPr>
          <w:rFonts w:ascii="Times New Roman" w:eastAsia="Times New Roman" w:hAnsi="Times New Roman" w:cs="Times New Roman"/>
          <w:color w:val="000000"/>
        </w:rPr>
        <w:softHyphen/>
        <w:t>са (в % от числа опрошенных) представлены в виде гистограммы.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8600" cy="1499167"/>
            <wp:effectExtent l="0" t="0" r="0" b="6350"/>
            <wp:docPr id="3" name="Рисунок 3" descr="C:\Users\student\Desktop\на распознание\впр 11 вар\2 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на распознание\впр 11 вар\2 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332" cy="150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eastAsia="Times New Roman" w:hAnsi="Times New Roman" w:cs="Times New Roman"/>
          <w:smallCap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1.Как ответила наибольшая доля опрошенных? Предположите почему </w:t>
      </w:r>
    </w:p>
    <w:p>
      <w:pPr>
        <w:spacing w:after="0"/>
        <w:rPr>
          <w:rFonts w:ascii="Times New Roman" w:eastAsia="Times New Roman" w:hAnsi="Times New Roman" w:cs="Times New Roman"/>
          <w:smallCap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>Много или мало среди опрошенных тех, кто отрицательно оцени</w:t>
      </w:r>
      <w:r>
        <w:rPr>
          <w:rFonts w:ascii="Times New Roman" w:eastAsia="Times New Roman" w:hAnsi="Times New Roman" w:cs="Times New Roman"/>
          <w:color w:val="000000"/>
        </w:rPr>
        <w:softHyphen/>
        <w:t>вает влияние социальных сетей? Выскажите свою позицию по это</w:t>
      </w:r>
      <w:r>
        <w:rPr>
          <w:rFonts w:ascii="Times New Roman" w:eastAsia="Times New Roman" w:hAnsi="Times New Roman" w:cs="Times New Roman"/>
          <w:color w:val="000000"/>
        </w:rPr>
        <w:softHyphen/>
        <w:t>му вопросу. Объясните свой ответ.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 xml:space="preserve">Какой ответ на вопрос вы дали бы, если бы участвовали в опросе?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</w:rPr>
        <w:t>. Знаменитый русский писатель Ф.М. Достоевский писал, что «не сильные лучшие, а честные. Честь и собственное достоинство - силь</w:t>
      </w:r>
      <w:r>
        <w:rPr>
          <w:rFonts w:ascii="Times New Roman" w:eastAsia="Times New Roman" w:hAnsi="Times New Roman" w:cs="Times New Roman"/>
          <w:color w:val="000000"/>
        </w:rPr>
        <w:softHyphen/>
        <w:t>нее всего».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 xml:space="preserve">Как вы понимаете смысл слов «честь» и «достоинство»?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Дайте своё объяснение смысла высказывания.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Как, на ваш взгляд, в повседневной жизни проявляется честь и достоинство?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4.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Любовь к родине и готовность пожертвовать своими интересами ради неё называется патриотизмом.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1.Как вы считаете, может ли патриотизм проявляться в повседневной жизни? (Назовите любые два проявления.)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2.Согласны ли вы с мыслью, что истинный патриот должен знать историю своей Родины? Обоснуйте ответ.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5.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Привлекая обществоведческие знания, составьте краткое (из 5-7 предложений) сообщение о нашей стране, используя все приведённые ниже понятия: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Российская Федерация, Конституция РФ, многонациональное 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сударство, равенство прав и свобод человека и гражданина незави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симо от национальной принадлежности, дискриминация по наци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ональному признаку, уважение языка, обычаев, традиций народов РФ.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6.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Что связывает эти изображения?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840871" cy="1247775"/>
            <wp:effectExtent l="0" t="0" r="7620" b="0"/>
            <wp:docPr id="5" name="Рисунок 5" descr="C:\Users\student\Desktop\на распознание\впр 11 вар\2 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на распознание\впр 11 вар\2 1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73" cy="124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Объясните: а) какое значение имеет явление, отражённое на фотогра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фиях, для общества в целом;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б) какое значение оно имеет для челове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ка с ограниченными возможностями здоровья и для обыкновенного здорового человека, находящегося рядом.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Times New Roman"/>
          <w:b/>
          <w:bCs/>
          <w:color w:val="656565"/>
          <w:sz w:val="30"/>
          <w:szCs w:val="3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bookmarkStart w:id="0" w:name="_GoBack"/>
      <w:bookmarkEnd w:id="0"/>
    </w:p>
    <w:sectPr>
      <w:pgSz w:w="11906" w:h="16838"/>
      <w:pgMar w:top="0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218"/>
    <w:multiLevelType w:val="hybridMultilevel"/>
    <w:tmpl w:val="40A6739A"/>
    <w:lvl w:ilvl="0" w:tplc="0CB60A4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25D5"/>
    <w:multiLevelType w:val="hybridMultilevel"/>
    <w:tmpl w:val="40A6739A"/>
    <w:lvl w:ilvl="0" w:tplc="0CB60A4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661"/>
    <w:multiLevelType w:val="hybridMultilevel"/>
    <w:tmpl w:val="40A6739A"/>
    <w:lvl w:ilvl="0" w:tplc="0CB60A4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4153"/>
    <w:multiLevelType w:val="hybridMultilevel"/>
    <w:tmpl w:val="40A6739A"/>
    <w:lvl w:ilvl="0" w:tplc="0CB60A4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B2C8F"/>
    <w:multiLevelType w:val="hybridMultilevel"/>
    <w:tmpl w:val="40A6739A"/>
    <w:lvl w:ilvl="0" w:tplc="0CB60A4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C5565"/>
    <w:multiLevelType w:val="hybridMultilevel"/>
    <w:tmpl w:val="40A6739A"/>
    <w:lvl w:ilvl="0" w:tplc="0CB60A4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D36E0-EA24-4DBB-AF8B-75A9645E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3D7F-3E3C-417D-A292-F2351F4D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parseo</cp:lastModifiedBy>
  <cp:revision>10</cp:revision>
  <dcterms:created xsi:type="dcterms:W3CDTF">2019-01-06T12:24:00Z</dcterms:created>
  <dcterms:modified xsi:type="dcterms:W3CDTF">2019-04-23T07:12:00Z</dcterms:modified>
</cp:coreProperties>
</file>