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487AD4" w:rsidRPr="00487AD4" w:rsidRDefault="00487AD4" w:rsidP="00487A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487AD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проведении массовых мероприятий</w:t>
      </w:r>
    </w:p>
    <w:p w:rsidR="00487AD4" w:rsidRPr="00487AD4" w:rsidRDefault="00487AD4" w:rsidP="00487A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487A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(вечеров, утренников, концертов, фестивалей, конкурсов, конференций, слетов и др.)</w:t>
      </w:r>
      <w:r w:rsidRPr="00487A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487A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487AD4">
      <w:pPr>
        <w:pStyle w:val="1"/>
        <w:ind w:left="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487AD4" w:rsidRDefault="00487AD4" w:rsidP="0048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массовых мероприятий</w:t>
      </w:r>
    </w:p>
    <w:p w:rsidR="00487AD4" w:rsidRPr="009E671C" w:rsidRDefault="00487AD4" w:rsidP="00487AD4">
      <w:pPr>
        <w:jc w:val="center"/>
        <w:rPr>
          <w:sz w:val="24"/>
          <w:szCs w:val="24"/>
        </w:rPr>
      </w:pPr>
      <w:r w:rsidRPr="009E671C">
        <w:rPr>
          <w:color w:val="000000"/>
          <w:sz w:val="24"/>
          <w:szCs w:val="24"/>
        </w:rPr>
        <w:t>(вечеров, утренников, концертов, фестивалей, конкурсов, конференций, слетов и др.)</w:t>
      </w:r>
    </w:p>
    <w:p w:rsidR="00487AD4" w:rsidRPr="00EA77A3" w:rsidRDefault="00487AD4" w:rsidP="00487AD4">
      <w:pPr>
        <w:rPr>
          <w:b/>
        </w:rPr>
      </w:pPr>
    </w:p>
    <w:p w:rsidR="00487AD4" w:rsidRPr="009E671C" w:rsidRDefault="00487AD4" w:rsidP="00487AD4">
      <w:pPr>
        <w:jc w:val="center"/>
        <w:rPr>
          <w:b/>
          <w:color w:val="000000"/>
          <w:sz w:val="24"/>
          <w:szCs w:val="24"/>
        </w:rPr>
      </w:pPr>
      <w:r w:rsidRPr="009E671C">
        <w:rPr>
          <w:b/>
          <w:color w:val="000000"/>
          <w:sz w:val="24"/>
          <w:szCs w:val="24"/>
        </w:rPr>
        <w:t xml:space="preserve">1. Общие требования </w:t>
      </w:r>
      <w:r>
        <w:rPr>
          <w:b/>
          <w:color w:val="000000"/>
          <w:sz w:val="24"/>
          <w:szCs w:val="24"/>
        </w:rPr>
        <w:t>охраны труда</w:t>
      </w:r>
      <w:r w:rsidRPr="009E671C">
        <w:rPr>
          <w:b/>
          <w:color w:val="000000"/>
          <w:sz w:val="24"/>
          <w:szCs w:val="24"/>
        </w:rPr>
        <w:t xml:space="preserve"> при проведении массовых мероприятий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1.1. К проведению массовых мероприятий (вечеров, утренников, концертов, фестивалей, конкурсов, конференций, слетов и др.) могут быть допущены лица в возрасте не моложе 18 лет, которые ознакомились с настоящей инструкцией по охране труда, прошли предварительный и очередные медицинские осмотры и получившие инструктаж по охране труда.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1.2. К участию в массовых мероприятиях могут быть допущены ученики, которые получили соответствующий инструктаж по охране труда и технике безопасности.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487AD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проведении массовых мероприятий существует опасность следующих факторов: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- случайное возникновение пожара при наличии неисправности электропроводки, неосторожном применении открытого огня (факелы, свечи, фейерверки, бенгальские огни, хлопушки, петарды и т.п.);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- при воспламенении новогодней елки, использовании световых эффектов с применением химических и других веществ, которые могут вызвать загорание;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- травмы при возникновении паники при возникновении пожара и чрезвычайных ситуаций.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1.4. Помещения школы, где происходит проведение массового мероприятия, должно быть оборудовано медицинской аптечкой, содержащей необходимые медикаменты и перевязочные средства, для оказания первой помощи при травмах.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1.5. Участники массового мероприятия обязаны неукоснительно выполнять требования правил пожарной безопасности, инструкции по охране труда, знать место расположения первичных средств пожаротушения. Этажи и помещения, где проходят массовые мероприятия, должны обязательно иметь не менее двух эвакуационных выходов, обозначенных указателями с надписью «Выход», обеспечены первичными средствами для тушения пожаров (не менее двух огнетушителей), оборудованы автоматической системой пожарной сигнализации и приточно-вытяжной вентиляцией.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1.6. В помещениях, где происходит проведение массовых мероприятий, на окнах не допускается наличие глухих решеток.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1.7. О каждом произошедшем несчастном случае с участниками массового мероприятия следует незамедлительно сообщать руководителю мероприятия и администрации школы, необходимо принять меры по оказанию первой помощи пострадавшему.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1.8. На время проведения массового мероприятия следует организовывать дежурство преподавателей в составе не менее двух человек.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 xml:space="preserve">1.9. Лица, которые допустили невыполнение или несоблюдение требований настоящей инструкции должны быть привлечены к дисциплинарной ответственности в соответствии с правилами внутреннего </w:t>
      </w:r>
      <w:r w:rsidRPr="00487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трудового распорядка и, при необходимости, отправлены на прохождение внеочередной проверки знаний, норм и правил охраны труда.</w:t>
      </w:r>
    </w:p>
    <w:p w:rsidR="00487AD4" w:rsidRPr="00487AD4" w:rsidRDefault="00487AD4" w:rsidP="00487A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охраны труда перед проведением массового мероприятия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2.1. Приказом директора школы следует назначить ответственных лиц за проведение массового мероприятия. С приказом необходимо ознакомить ответственных лиц под роспись.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2.2. Провести целевой инструктаж по охране труда назначенных ответственных лиц с записью в журнале регистрации инструктажа на рабочем месте.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2.3. Провести инструктаж по охране труда участникам массового мероприятия с записью в журнале установленной формы.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2.4. Внимательно проверить все помещения, эвакуационные пути и выходы на соответствие их требованиям пожарной безопасности, а также удостовериться в наличии и исправности первичных средств пожаротушения, связи и пожарной автоматики.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2.5. Качественно проветрить помещения, используемые для проведения массовых мероприятий, и провести влажную уборку.</w:t>
      </w:r>
    </w:p>
    <w:p w:rsidR="00487AD4" w:rsidRPr="00487AD4" w:rsidRDefault="00487AD4" w:rsidP="00487A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AD4">
        <w:rPr>
          <w:rFonts w:ascii="Times New Roman" w:hAnsi="Times New Roman" w:cs="Times New Roman"/>
          <w:b/>
          <w:color w:val="000000"/>
          <w:sz w:val="24"/>
          <w:szCs w:val="24"/>
        </w:rPr>
        <w:t>3. Требования охраны труда во время проведения массового мероприятия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3.1. В помещении, где будет проведено массовое мероприятие, во время него обязаны неотлучно находиться назначенные ответственные лица.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3.2. Неукоснительно выполнять все положения данной инструкции, указания руководителя при проведении массового мероприятия, самостоятельно не следует предпринимать никаких действий.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3.3. Все эвакуационные выходы во время проведения массового мероприятия должны закрываться на легко отпирающиеся запоры, имеющиеся световые указатели «Выход» должны находиться во включенном состоянии.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 xml:space="preserve">3.4. Новогоднюю елку следует устанавливать только на устойчивом основании с таким расчетом, чтобы не перекрывать и не затруднять проход к выходу из помещения. Ветки елки должны располагаться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487AD4">
          <w:rPr>
            <w:rFonts w:ascii="Times New Roman" w:hAnsi="Times New Roman" w:cs="Times New Roman"/>
            <w:color w:val="000000"/>
            <w:sz w:val="24"/>
            <w:szCs w:val="24"/>
          </w:rPr>
          <w:t>1 м</w:t>
        </w:r>
      </w:smartTag>
      <w:r w:rsidRPr="00487AD4">
        <w:rPr>
          <w:rFonts w:ascii="Times New Roman" w:hAnsi="Times New Roman" w:cs="Times New Roman"/>
          <w:color w:val="000000"/>
          <w:sz w:val="24"/>
          <w:szCs w:val="24"/>
        </w:rPr>
        <w:t xml:space="preserve"> от стен и потолков. Запрещается применение для украшения елки самодельных электрических гирлянд, игрушек, выполненных из легковоспламеняющихся материалов, ваты.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3.5. При проведении массового мероприятия категорически запрещается применять открытый огонь (факелы, свечи, фейерверки, бенгальские огни, хлопушки, петарды и т.п.), устраивать световые эффекты с использованием химических и других веществ, которые могут способствовать возникновению возгораний.</w:t>
      </w:r>
    </w:p>
    <w:p w:rsidR="00487AD4" w:rsidRPr="00487AD4" w:rsidRDefault="00487AD4" w:rsidP="00487A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охраны труда в аварийных ситуациях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4.1. В случае возникновения пожара следует незамедлительно, соблюдая спокойствие, эвакуировать учащихся и воспитанников из школы, используя все имеющиеся эвакуационные выходы, сообщить о пожаре в ближайшую пожарную часть и по возможности приступить к тушению пожара с помощью доступных первичных средств пожаротушения.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 xml:space="preserve">4.2. При получении участником массового мероприятия травмы следует немедленно сообщить об этом руководителю мероприятия и администрации школы, по возможности необходимо оказать </w:t>
      </w:r>
      <w:r w:rsidRPr="00487A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пострадавшему первую медицинскую помощь, При необходимости отправить его в ближайшее лечебное учреждение.</w:t>
      </w:r>
    </w:p>
    <w:p w:rsidR="00487AD4" w:rsidRPr="00487AD4" w:rsidRDefault="00487AD4" w:rsidP="00487AD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7AD4"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охраны труда по завершении массового мероприятия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5.1. Убрать в отведенное для этих целей место инвентарь и оборудование.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5.2. Тщательно проветрить помещение и провести влажную уборку.</w:t>
      </w:r>
    </w:p>
    <w:p w:rsidR="00487AD4" w:rsidRPr="00487AD4" w:rsidRDefault="00487AD4" w:rsidP="00487A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AD4">
        <w:rPr>
          <w:rFonts w:ascii="Times New Roman" w:hAnsi="Times New Roman" w:cs="Times New Roman"/>
          <w:color w:val="000000"/>
          <w:sz w:val="24"/>
          <w:szCs w:val="24"/>
        </w:rPr>
        <w:t>5.3. Убедиться в соблюдении требований к противопожарному состоянию помещений, закрыть окна, форточки, фрамуги и выключить свет.</w:t>
      </w:r>
    </w:p>
    <w:p w:rsidR="00CE739A" w:rsidRPr="0073499A" w:rsidRDefault="00CE73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487AD4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487AD4">
        <w:rPr>
          <w:rFonts w:ascii="Times New Roman" w:hAnsi="Times New Roman" w:cs="Times New Roman"/>
          <w:sz w:val="24"/>
          <w:szCs w:val="24"/>
        </w:rPr>
        <w:t>Видайкина</w:t>
      </w:r>
      <w:bookmarkStart w:id="1" w:name="_GoBack"/>
      <w:bookmarkEnd w:id="1"/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A2" w:rsidRDefault="004E05A2" w:rsidP="00504E90">
      <w:pPr>
        <w:spacing w:after="0" w:line="240" w:lineRule="auto"/>
      </w:pPr>
      <w:r>
        <w:separator/>
      </w:r>
    </w:p>
  </w:endnote>
  <w:endnote w:type="continuationSeparator" w:id="0">
    <w:p w:rsidR="004E05A2" w:rsidRDefault="004E05A2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A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A2" w:rsidRDefault="004E05A2" w:rsidP="00504E90">
      <w:pPr>
        <w:spacing w:after="0" w:line="240" w:lineRule="auto"/>
      </w:pPr>
      <w:r>
        <w:separator/>
      </w:r>
    </w:p>
  </w:footnote>
  <w:footnote w:type="continuationSeparator" w:id="0">
    <w:p w:rsidR="004E05A2" w:rsidRDefault="004E05A2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1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AD4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05A2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2021-02-26T03:38:00Z</cp:lastPrinted>
  <dcterms:created xsi:type="dcterms:W3CDTF">2021-02-26T03:38:00Z</dcterms:created>
  <dcterms:modified xsi:type="dcterms:W3CDTF">2021-02-26T03:38:00Z</dcterms:modified>
</cp:coreProperties>
</file>