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EC5285" w:rsidRPr="000D7F53" w:rsidRDefault="00DD67DC" w:rsidP="00D5795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DD67D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перевозке воспитанников, обучающихся автомобильным транспортом </w:t>
      </w:r>
      <w:bookmarkStart w:id="1" w:name="_GoBack"/>
      <w:bookmarkEnd w:id="1"/>
      <w:r w:rsidR="00EC528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487AD4">
      <w:pPr>
        <w:pStyle w:val="1"/>
        <w:ind w:left="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DD67DC" w:rsidRPr="00DD67DC" w:rsidRDefault="00DD67DC" w:rsidP="00DD67D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перевозке воспитанников, обучающихся автомобильным транспортом</w:t>
      </w:r>
      <w:r w:rsidRPr="00DD6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7DC" w:rsidRPr="00DD67DC" w:rsidRDefault="00DD67DC" w:rsidP="00DD67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67DC" w:rsidRDefault="00DD67DC" w:rsidP="00DD67DC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b/>
          <w:sz w:val="24"/>
          <w:szCs w:val="24"/>
          <w:lang w:eastAsia="ru-RU"/>
        </w:rPr>
        <w:t>Общие требования безопасности при перевозке.</w:t>
      </w:r>
    </w:p>
    <w:p w:rsidR="00DD67DC" w:rsidRPr="00DD67DC" w:rsidRDefault="00DD67DC" w:rsidP="00DD67DC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1.1. Перевозить учеников, воспитанников автомобильным транспортом разрешается лицам, в возрасте 20-лет и старше, изучившим </w:t>
      </w:r>
      <w:r w:rsidRPr="00DD67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инструкцию по перевозке детей автомобильным транспортом</w:t>
      </w:r>
      <w:r w:rsidRPr="00DD67DC">
        <w:rPr>
          <w:rFonts w:ascii="Times New Roman" w:hAnsi="Times New Roman" w:cs="Times New Roman"/>
          <w:sz w:val="24"/>
          <w:szCs w:val="24"/>
          <w:lang w:eastAsia="ru-RU"/>
        </w:rPr>
        <w:t>, прошедшим инструктаж по охране труда, медосмотр, имеющим удостоверение водителя 1 или 2 класса, категорию</w:t>
      </w:r>
      <w:proofErr w:type="gramStart"/>
      <w:r w:rsidRPr="00DD67DC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D67DC">
        <w:rPr>
          <w:rFonts w:ascii="Times New Roman" w:hAnsi="Times New Roman" w:cs="Times New Roman"/>
          <w:sz w:val="24"/>
          <w:szCs w:val="24"/>
          <w:lang w:eastAsia="ru-RU"/>
        </w:rPr>
        <w:t>, Е и непрерывный стаж работы в качестве водителя не менее трех последних лет.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1.2. </w:t>
      </w:r>
      <w:r w:rsidRPr="00DD67DC">
        <w:rPr>
          <w:rFonts w:ascii="Times New Roman" w:hAnsi="Times New Roman" w:cs="Times New Roman"/>
          <w:sz w:val="24"/>
          <w:szCs w:val="24"/>
          <w:u w:val="single"/>
          <w:lang w:eastAsia="ru-RU"/>
        </w:rPr>
        <w:t>К опасным факторам при перевозке относятся: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- получение травм проходящим транспортом в случае выхода на проезжую часть во время посадки, или выходя из автобуса;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D67DC">
        <w:rPr>
          <w:rFonts w:ascii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DD67DC">
        <w:rPr>
          <w:rFonts w:ascii="Times New Roman" w:hAnsi="Times New Roman" w:cs="Times New Roman"/>
          <w:sz w:val="24"/>
          <w:szCs w:val="24"/>
          <w:lang w:eastAsia="ru-RU"/>
        </w:rPr>
        <w:t xml:space="preserve"> в ДТП, если нарушаются правила дорожного движения или при использовании технически неисправных транспортных средств;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D67DC">
        <w:rPr>
          <w:rFonts w:ascii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DD67DC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резкого торможения автобуса;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D67DC">
        <w:rPr>
          <w:rFonts w:ascii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DD67DC">
        <w:rPr>
          <w:rFonts w:ascii="Times New Roman" w:hAnsi="Times New Roman" w:cs="Times New Roman"/>
          <w:sz w:val="24"/>
          <w:szCs w:val="24"/>
          <w:lang w:eastAsia="ru-RU"/>
        </w:rPr>
        <w:t xml:space="preserve"> в дорожно-транспортных происшествиях.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1.3. Согласно типовой инструкции по перевозке детей автомобильным</w:t>
      </w:r>
      <w:r w:rsidRPr="00DD67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D67DC">
        <w:rPr>
          <w:rFonts w:ascii="Times New Roman" w:hAnsi="Times New Roman" w:cs="Times New Roman"/>
          <w:sz w:val="24"/>
          <w:szCs w:val="24"/>
          <w:lang w:eastAsia="ru-RU"/>
        </w:rPr>
        <w:t>транспортом детей во время перевозки автобусом необходимо сопровождать двум взрослым. Родители детей не являются сопровождающими, на них не может быть возложена ответственность за обеспечение безопасности при перевозке.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1.4. Автобус, предназначенный для перевозки детей, должен иметь спереди и сзади предупреждающий знак «Дети», а также огнетушитель и медицинскую аптечку.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1.5. Водитель автобуса должен строго соблюдать настоящую инструкцию по перевозке детей автомобильным транспортом, а также инструкцию по пожарной безопасности для автотранспортного средства.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1.6. При ДТП с получением травм детьми, ответственное лицо за перевозку детей обязано доложить по мобильному телефону, с ближайшего пункта связи или через проезжающих водителей о произошедшем администрации учреждения, в органы ГИБДД и медицинское учреждение. Принять срочные меры по эвакуации детей с места ДТП и, при необхо</w:t>
      </w:r>
      <w:r w:rsidRPr="00DD67DC">
        <w:rPr>
          <w:rFonts w:ascii="Times New Roman" w:hAnsi="Times New Roman" w:cs="Times New Roman"/>
          <w:sz w:val="24"/>
          <w:szCs w:val="24"/>
          <w:lang w:eastAsia="ru-RU"/>
        </w:rPr>
        <w:softHyphen/>
        <w:t>димости, доставке пострадавших в ближайшее медицинское учреждение.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1.7. Осуществляя перевозку обучающихся, воспитанников следует строго придерживаться установленного порядка перевозки и правил личной гигиены.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1.8. Лица, допустившие невыполнение или нарушение правил, установленных данной инструкцией по перевозке детей автомобильным транспортом, несут ответственность в соответствии с за</w:t>
      </w:r>
      <w:r w:rsidRPr="00DD67DC">
        <w:rPr>
          <w:rFonts w:ascii="Times New Roman" w:hAnsi="Times New Roman" w:cs="Times New Roman"/>
          <w:sz w:val="24"/>
          <w:szCs w:val="24"/>
          <w:lang w:eastAsia="ru-RU"/>
        </w:rPr>
        <w:softHyphen/>
        <w:t>конодательством.</w:t>
      </w:r>
    </w:p>
    <w:p w:rsidR="00DD67DC" w:rsidRDefault="00DD67DC" w:rsidP="00DD67D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67DC">
        <w:rPr>
          <w:rFonts w:ascii="Times New Roman" w:hAnsi="Times New Roman" w:cs="Times New Roman"/>
          <w:b/>
          <w:sz w:val="24"/>
          <w:szCs w:val="24"/>
          <w:lang w:eastAsia="ru-RU"/>
        </w:rPr>
        <w:t>2. Требования безопасности перед выездом.</w:t>
      </w:r>
    </w:p>
    <w:p w:rsidR="00DD67DC" w:rsidRPr="00DD67DC" w:rsidRDefault="00DD67DC" w:rsidP="00DD67D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 xml:space="preserve">2.1. Перевозка детей разрешается строго по письменному приказу руководителя учреждения, приказ доводится </w:t>
      </w:r>
      <w:proofErr w:type="gramStart"/>
      <w:r w:rsidRPr="00DD67DC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D67DC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ответственных за перевозку под роспись.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2.2. Не позднее, чем за три дня до выезда письменно уведомляются органы ГИБДД по установленной форме о перевозке детей для принятия мер по обеспечению безопасности перевозки.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2.3. Ответственные лица за перевозку детей должны пройти целевой инструктаж по правилам перевозки детей с записью в журнале регистрации инструктажей по охране труда, иметь средства мобильной связи, список детей, заверенный ру</w:t>
      </w:r>
      <w:r w:rsidRPr="00DD67DC">
        <w:rPr>
          <w:rFonts w:ascii="Times New Roman" w:hAnsi="Times New Roman" w:cs="Times New Roman"/>
          <w:sz w:val="24"/>
          <w:szCs w:val="24"/>
          <w:lang w:eastAsia="ru-RU"/>
        </w:rPr>
        <w:softHyphen/>
        <w:t>ководителем образовательного учреждения, копию уведомления органов ГИБДД о перевозке.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2.4. Необходимо провести инструктаж воспитанников, учеников по правилам поведения во время перевозки с обязательной регистрационной записью в журнале инструктажа.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2.5. Удостовериться в технической исправности автобуса по путевому листу и осмотрев автобус снаружи.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2.6. Убедиться в наличии на автобусе спереди и сзади предупреждающего знака «Дети», а также огнетушителя и медицинской аптечки.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2.7. При заключении договоров с туристическими фирмами и собственниками транспорта включить их ответственность за безопасность перевозки детей в период проведения экскурсий, осуществления ими должного контроля условий перевозки детей автобусами (наличием лицензии владельца транспорта, прохождения техосмотра и др.).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2.8. Осуществлять посадку учеников, воспитанников в автобус со стороны тротуара или обочины дороги строго по количеству посадочных мест. Стоять в проходах между сидениями запрещается.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67DC" w:rsidRDefault="00DD67DC" w:rsidP="00DD67DC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безопасности во время поездки.</w:t>
      </w:r>
    </w:p>
    <w:p w:rsidR="00DD67DC" w:rsidRPr="00DD67DC" w:rsidRDefault="00DD67DC" w:rsidP="00DD67DC">
      <w:pPr>
        <w:pStyle w:val="a7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 xml:space="preserve">3.1. Во время движения автотранспортного средства необходимо соблюдать дисциплину и выполнять все указания старших. Необходимо своевременно информировать ответственного за перевозку детей или его заместителя об ухудшении состояния своего здоровья или </w:t>
      </w:r>
      <w:proofErr w:type="spellStart"/>
      <w:r w:rsidRPr="00DD67DC">
        <w:rPr>
          <w:rFonts w:ascii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DD67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3.2. При движении автобуса запрещается стоять и ходить по салону автобуса, запрещается высовываться из окон и выставлять в окна руки.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3.3. Скорость движения автобуса во время перевозки учеников, воспитанников должна быть не более 60 км/час.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3.4. В светлое  время суток пе</w:t>
      </w:r>
      <w:r w:rsidRPr="00DD67DC">
        <w:rPr>
          <w:rFonts w:ascii="Times New Roman" w:hAnsi="Times New Roman" w:cs="Times New Roman"/>
          <w:sz w:val="24"/>
          <w:szCs w:val="24"/>
          <w:lang w:eastAsia="ru-RU"/>
        </w:rPr>
        <w:softHyphen/>
        <w:t>ревозку воспитанников, обучающихся осуществлять с включенным ближним светом фар.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3.5. Не допускается перевозка в автотранспортном средстве посторонних лиц и запрещен</w:t>
      </w:r>
      <w:r w:rsidRPr="00DD67DC">
        <w:rPr>
          <w:rFonts w:ascii="Times New Roman" w:hAnsi="Times New Roman" w:cs="Times New Roman"/>
          <w:sz w:val="24"/>
          <w:szCs w:val="24"/>
          <w:lang w:eastAsia="ru-RU"/>
        </w:rPr>
        <w:softHyphen/>
        <w:t>ных к перевозке предметов (колющих и режущих, газовых баллончиков, стеклянных бутылок, легковоспламеняющихся и горючих веществ, пиротехнических изделий и т.п.).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 xml:space="preserve">3.6. Чтобы избежать </w:t>
      </w:r>
      <w:proofErr w:type="spellStart"/>
      <w:r w:rsidRPr="00DD67DC">
        <w:rPr>
          <w:rFonts w:ascii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DD67DC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резкого торможения автобуса следует упереться ногами в пол салона и руками крепко держаться за поручень впереди находящегося сидения.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3.7. Во время поездки соблюдать положения инструкции при перевозке воспитанников, обучающихся, детей автомобильным транспортом.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3.8. Перед нерегулируемым железнодорожным переездом остановить ав</w:t>
      </w:r>
      <w:r w:rsidRPr="00DD67DC">
        <w:rPr>
          <w:rFonts w:ascii="Times New Roman" w:hAnsi="Times New Roman" w:cs="Times New Roman"/>
          <w:sz w:val="24"/>
          <w:szCs w:val="24"/>
          <w:lang w:eastAsia="ru-RU"/>
        </w:rPr>
        <w:softHyphen/>
        <w:t>тотранспортное средство, убедиться в безопасности проезда через железную дорогу, а затем продолжить движение.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3.9. При перевозке воспитанников, обучающихся двумя и более автобусами, колонна должна сопровождаться сотрудниками ГАИ, УВД.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3.10. Запрещено перевозить детей в тем</w:t>
      </w:r>
      <w:r w:rsidRPr="00DD67DC">
        <w:rPr>
          <w:rFonts w:ascii="Times New Roman" w:hAnsi="Times New Roman" w:cs="Times New Roman"/>
          <w:sz w:val="24"/>
          <w:szCs w:val="24"/>
          <w:lang w:eastAsia="ru-RU"/>
        </w:rPr>
        <w:softHyphen/>
        <w:t>ное время суток, в гололед, в условиях ограниченной видимости (туман, ливень, снегопад, метель), при штормовом предупреждении, а также при обоснованном запрете поездки органами ГИБДД.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67DC" w:rsidRDefault="00DD67DC" w:rsidP="00DD67DC">
      <w:pPr>
        <w:pStyle w:val="a7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безопасности в аварийных ситуациях</w:t>
      </w:r>
    </w:p>
    <w:p w:rsidR="00DD67DC" w:rsidRPr="00DD67DC" w:rsidRDefault="00DD67DC" w:rsidP="00DD67DC">
      <w:pPr>
        <w:pStyle w:val="a7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4.1. В случае возникновения неполадок в работе двигателя и систем автобуса, принять вправо, съехать на обочину дороги, остановиться и устранить возникшую неполадку. Дви</w:t>
      </w:r>
      <w:r w:rsidRPr="00DD67DC">
        <w:rPr>
          <w:rFonts w:ascii="Times New Roman" w:hAnsi="Times New Roman" w:cs="Times New Roman"/>
          <w:sz w:val="24"/>
          <w:szCs w:val="24"/>
          <w:lang w:eastAsia="ru-RU"/>
        </w:rPr>
        <w:softHyphen/>
        <w:t>жение автотранспортного средства продолжить только после полного устранения возникшей неисправности.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4.2. В случае получения детьми травмы необходимо оказать первую медпомощь пострадавшему, в случае необходимости доставить его в ближайшее медицинское учреждение и доложить об этом администрации учреждения, а также родителям пострадавшего.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4.3. В случае дорожно-транспортного происшествия эвакуировать де</w:t>
      </w:r>
      <w:r w:rsidRPr="00DD67DC">
        <w:rPr>
          <w:rFonts w:ascii="Times New Roman" w:hAnsi="Times New Roman" w:cs="Times New Roman"/>
          <w:sz w:val="24"/>
          <w:szCs w:val="24"/>
          <w:lang w:eastAsia="ru-RU"/>
        </w:rPr>
        <w:softHyphen/>
        <w:t>тей с места ДТП, оказать первую доврачебную помощь пострадавшим, при необходимости отправить в ближайшее медицинское учреждение, сообщить о происшедшем с помощью мобильной связи в органы ГИБДД, скорую по</w:t>
      </w:r>
      <w:r w:rsidRPr="00DD67DC">
        <w:rPr>
          <w:rFonts w:ascii="Times New Roman" w:hAnsi="Times New Roman" w:cs="Times New Roman"/>
          <w:sz w:val="24"/>
          <w:szCs w:val="24"/>
          <w:lang w:eastAsia="ru-RU"/>
        </w:rPr>
        <w:softHyphen/>
        <w:t>мощь и администрации учреждения.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4.4. При загорании двигателя или ходовой части автотранспортного средства немедленно остано</w:t>
      </w:r>
      <w:r w:rsidRPr="00DD67DC">
        <w:rPr>
          <w:rFonts w:ascii="Times New Roman" w:hAnsi="Times New Roman" w:cs="Times New Roman"/>
          <w:sz w:val="24"/>
          <w:szCs w:val="24"/>
          <w:lang w:eastAsia="ru-RU"/>
        </w:rPr>
        <w:softHyphen/>
        <w:t>вить автобус, эвакуировать детей на безопасное расстояние и сообщить о происшествии с помощью мобильной связи в ближайшую пожарную часть и администрации учреждения.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4.5. При опрокидывании автобуса принять все необходимые меры к эвакуации детей из салона через запасные выходы, окна, люки, предварительно отключив массу.</w:t>
      </w:r>
    </w:p>
    <w:p w:rsidR="00DD67DC" w:rsidRDefault="00DD67DC" w:rsidP="00DD67D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D67DC">
        <w:rPr>
          <w:rFonts w:ascii="Times New Roman" w:hAnsi="Times New Roman" w:cs="Times New Roman"/>
          <w:b/>
          <w:sz w:val="24"/>
          <w:szCs w:val="24"/>
          <w:lang w:eastAsia="ru-RU"/>
        </w:rPr>
        <w:t>5. Требования безопасности по окончании поездки.</w:t>
      </w:r>
    </w:p>
    <w:p w:rsidR="00DD67DC" w:rsidRPr="00DD67DC" w:rsidRDefault="00DD67DC" w:rsidP="00DD67D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5.1. Съехать на обочину дороги или подъехать к тротуару и остановить автобус.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5.2. Выходить из автобуса строго с разрешения учителя (старшего) в сторону тротуара или обочины дороги.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5.3. Категорически запрещается выходить на проезжую часть и перебегать дорогу.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5.4. Сверить по списку наличие всех детей.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 xml:space="preserve">5.5. Доложить руководителю образовательного учреждения о завершении перевозки детей, об отсутствии </w:t>
      </w:r>
      <w:proofErr w:type="spellStart"/>
      <w:r w:rsidRPr="00DD67DC">
        <w:rPr>
          <w:rFonts w:ascii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DD67DC">
        <w:rPr>
          <w:rFonts w:ascii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DD67DC" w:rsidRPr="00DD67DC" w:rsidRDefault="00DD67DC" w:rsidP="00DD67D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7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E739A" w:rsidRPr="00850877" w:rsidRDefault="00CE739A" w:rsidP="008508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487AD4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487AD4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67" w:rsidRDefault="00F91A67" w:rsidP="00504E90">
      <w:pPr>
        <w:spacing w:after="0" w:line="240" w:lineRule="auto"/>
      </w:pPr>
      <w:r>
        <w:separator/>
      </w:r>
    </w:p>
  </w:endnote>
  <w:endnote w:type="continuationSeparator" w:id="0">
    <w:p w:rsidR="00F91A67" w:rsidRDefault="00F91A67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7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67" w:rsidRDefault="00F91A67" w:rsidP="00504E90">
      <w:pPr>
        <w:spacing w:after="0" w:line="240" w:lineRule="auto"/>
      </w:pPr>
      <w:r>
        <w:separator/>
      </w:r>
    </w:p>
  </w:footnote>
  <w:footnote w:type="continuationSeparator" w:id="0">
    <w:p w:rsidR="00F91A67" w:rsidRDefault="00F91A67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176C"/>
    <w:multiLevelType w:val="hybridMultilevel"/>
    <w:tmpl w:val="DD7A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5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7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9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1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4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8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9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1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2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6"/>
  </w:num>
  <w:num w:numId="5">
    <w:abstractNumId w:val="17"/>
  </w:num>
  <w:num w:numId="6">
    <w:abstractNumId w:val="20"/>
  </w:num>
  <w:num w:numId="7">
    <w:abstractNumId w:val="13"/>
  </w:num>
  <w:num w:numId="8">
    <w:abstractNumId w:val="21"/>
  </w:num>
  <w:num w:numId="9">
    <w:abstractNumId w:val="16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3"/>
  </w:num>
  <w:num w:numId="15">
    <w:abstractNumId w:val="22"/>
  </w:num>
  <w:num w:numId="16">
    <w:abstractNumId w:val="19"/>
  </w:num>
  <w:num w:numId="17">
    <w:abstractNumId w:val="14"/>
  </w:num>
  <w:num w:numId="18">
    <w:abstractNumId w:val="15"/>
  </w:num>
  <w:num w:numId="19">
    <w:abstractNumId w:val="9"/>
  </w:num>
  <w:num w:numId="20">
    <w:abstractNumId w:val="5"/>
  </w:num>
  <w:num w:numId="21">
    <w:abstractNumId w:val="12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AD4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877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5795E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D67DC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1A67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2021-02-26T03:53:00Z</cp:lastPrinted>
  <dcterms:created xsi:type="dcterms:W3CDTF">2021-02-26T03:53:00Z</dcterms:created>
  <dcterms:modified xsi:type="dcterms:W3CDTF">2021-02-26T03:53:00Z</dcterms:modified>
</cp:coreProperties>
</file>