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403D14" w:rsidRDefault="00403D14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403D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работе на швейных машинах с электроприводом 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403D14" w:rsidRPr="00403D14" w:rsidRDefault="00403D14" w:rsidP="00403D14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403D14">
        <w:rPr>
          <w:rFonts w:ascii="Times New Roman" w:hAnsi="Times New Roman" w:cs="Times New Roman"/>
          <w:b/>
          <w:sz w:val="28"/>
          <w:szCs w:val="28"/>
        </w:rPr>
        <w:t>при работе на швейных машинах с электроприводом</w:t>
      </w:r>
      <w:r w:rsidRPr="00403D14">
        <w:rPr>
          <w:b/>
          <w:snapToGrid w:val="0"/>
          <w:color w:val="000000"/>
          <w:sz w:val="28"/>
          <w:szCs w:val="28"/>
        </w:rPr>
        <w:t xml:space="preserve"> </w:t>
      </w:r>
    </w:p>
    <w:p w:rsidR="00403D14" w:rsidRPr="00B958D1" w:rsidRDefault="00403D14" w:rsidP="00403D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14" w:rsidRPr="00B958D1" w:rsidRDefault="00403D14" w:rsidP="0040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58D1">
        <w:rPr>
          <w:rFonts w:ascii="Times New Roman" w:hAnsi="Times New Roman" w:cs="Times New Roman"/>
          <w:b/>
          <w:sz w:val="24"/>
          <w:szCs w:val="24"/>
        </w:rPr>
        <w:t>. Общие требования безопасности</w:t>
      </w:r>
    </w:p>
    <w:p w:rsidR="00403D14" w:rsidRPr="00B958D1" w:rsidRDefault="00403D14" w:rsidP="00403D14">
      <w:pPr>
        <w:rPr>
          <w:rFonts w:ascii="Times New Roman" w:hAnsi="Times New Roman" w:cs="Times New Roman"/>
          <w:sz w:val="24"/>
          <w:szCs w:val="24"/>
        </w:rPr>
      </w:pPr>
    </w:p>
    <w:p w:rsidR="00403D14" w:rsidRPr="00B958D1" w:rsidRDefault="00403D14" w:rsidP="00403D14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Инструкция предназначена для обучающихся на уроках технологии при работе на швейной машине с электроприводом. </w:t>
      </w:r>
      <w:r w:rsidRPr="00B958D1"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 xml:space="preserve"> Работы на машинах с электроприводами предусматривают использование электрического тока высокого напряжения (220 В) </w:t>
      </w:r>
      <w:r w:rsidRPr="00B958D1">
        <w:rPr>
          <w:rFonts w:ascii="Times New Roman" w:hAnsi="Times New Roman" w:cs="Times New Roman"/>
          <w:sz w:val="24"/>
          <w:szCs w:val="24"/>
        </w:rPr>
        <w:br/>
        <w:t>1.3. Рабочее место должно быть хорошо освещено. </w:t>
      </w:r>
      <w:r w:rsidRPr="00B958D1">
        <w:rPr>
          <w:rFonts w:ascii="Times New Roman" w:hAnsi="Times New Roman" w:cs="Times New Roman"/>
          <w:sz w:val="24"/>
          <w:szCs w:val="24"/>
        </w:rPr>
        <w:br/>
        <w:t>1.4. К самостоятельной работе допускаются обучающиеся,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B958D1">
        <w:rPr>
          <w:rFonts w:ascii="Times New Roman" w:hAnsi="Times New Roman" w:cs="Times New Roman"/>
          <w:sz w:val="24"/>
          <w:szCs w:val="24"/>
        </w:rPr>
        <w:br/>
        <w:t xml:space="preserve">1.5. Рабочая форма для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: индивидуальный халат или фартук с нарукавниками и голо</w:t>
      </w:r>
      <w:r>
        <w:rPr>
          <w:rFonts w:ascii="Times New Roman" w:hAnsi="Times New Roman" w:cs="Times New Roman"/>
          <w:sz w:val="24"/>
          <w:szCs w:val="24"/>
        </w:rPr>
        <w:t>вной убор (берет или косынка). </w:t>
      </w:r>
    </w:p>
    <w:p w:rsidR="00403D14" w:rsidRPr="00B958D1" w:rsidRDefault="00403D14" w:rsidP="0040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58D1">
        <w:rPr>
          <w:rFonts w:ascii="Times New Roman" w:hAnsi="Times New Roman" w:cs="Times New Roman"/>
          <w:b/>
          <w:sz w:val="24"/>
          <w:szCs w:val="24"/>
        </w:rPr>
        <w:t>. Требования безопасности пе</w:t>
      </w:r>
      <w:r>
        <w:rPr>
          <w:rFonts w:ascii="Times New Roman" w:hAnsi="Times New Roman" w:cs="Times New Roman"/>
          <w:b/>
          <w:sz w:val="24"/>
          <w:szCs w:val="24"/>
        </w:rPr>
        <w:t>ред началом работы</w:t>
      </w:r>
    </w:p>
    <w:p w:rsidR="00403D14" w:rsidRPr="00B958D1" w:rsidRDefault="00403D14" w:rsidP="00403D14">
      <w:pPr>
        <w:tabs>
          <w:tab w:val="num" w:pos="72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8D1">
        <w:rPr>
          <w:rFonts w:ascii="Times New Roman" w:eastAsia="Arial Unicode MS" w:hAnsi="Times New Roman" w:cs="Times New Roman"/>
          <w:sz w:val="24"/>
          <w:szCs w:val="24"/>
        </w:rPr>
        <w:t>2.1. Подготовить рабочее место так, чтобы оно было убрано, не загромождено и всё необходимое находилось на соответствующих местах.</w:t>
      </w:r>
    </w:p>
    <w:p w:rsidR="00403D14" w:rsidRPr="00B958D1" w:rsidRDefault="00403D14" w:rsidP="00403D14">
      <w:pPr>
        <w:tabs>
          <w:tab w:val="num" w:pos="72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2.2. Запрещается работать без обуви, на неисправном стуле;</w:t>
      </w:r>
    </w:p>
    <w:p w:rsidR="00403D14" w:rsidRPr="00B958D1" w:rsidRDefault="00403D14" w:rsidP="00403D14">
      <w:pPr>
        <w:tabs>
          <w:tab w:val="num" w:pos="72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8D1">
        <w:rPr>
          <w:rFonts w:ascii="Times New Roman" w:eastAsia="Arial Unicode MS" w:hAnsi="Times New Roman" w:cs="Times New Roman"/>
          <w:sz w:val="24"/>
          <w:szCs w:val="24"/>
        </w:rPr>
        <w:t>2.3. Сосредоточить внимание на выполняемой работе, не отвлекаться на посторонние дела и разговоры и не отвлекать других.</w:t>
      </w:r>
    </w:p>
    <w:p w:rsidR="00403D14" w:rsidRPr="00B958D1" w:rsidRDefault="00403D14" w:rsidP="00403D14">
      <w:pPr>
        <w:tabs>
          <w:tab w:val="num" w:pos="72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8D1">
        <w:rPr>
          <w:rFonts w:ascii="Times New Roman" w:eastAsia="Arial Unicode MS" w:hAnsi="Times New Roman" w:cs="Times New Roman"/>
          <w:sz w:val="24"/>
          <w:szCs w:val="24"/>
        </w:rPr>
        <w:t>2.4. Убедиться в нормальном освещении рабочего места.</w:t>
      </w:r>
    </w:p>
    <w:p w:rsidR="00403D14" w:rsidRPr="00B958D1" w:rsidRDefault="00403D14" w:rsidP="00403D14">
      <w:pPr>
        <w:tabs>
          <w:tab w:val="num" w:pos="72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8D1">
        <w:rPr>
          <w:rFonts w:ascii="Times New Roman" w:eastAsia="Arial Unicode MS" w:hAnsi="Times New Roman" w:cs="Times New Roman"/>
          <w:sz w:val="24"/>
          <w:szCs w:val="24"/>
        </w:rPr>
        <w:t>2.5. В случае обнаружения неисправности оборудования, немедленно сообщить учителю и не приступать к работе (и т.д.)</w:t>
      </w:r>
    </w:p>
    <w:p w:rsidR="00403D14" w:rsidRPr="00B958D1" w:rsidRDefault="00403D14" w:rsidP="00403D14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2.6. Убрать с платформы швейной машины посторонние предметы, проверить про</w:t>
      </w:r>
      <w:r>
        <w:rPr>
          <w:rFonts w:ascii="Times New Roman" w:hAnsi="Times New Roman" w:cs="Times New Roman"/>
          <w:sz w:val="24"/>
          <w:szCs w:val="24"/>
        </w:rPr>
        <w:t>чно ли закреплена игла и лапка.</w:t>
      </w:r>
    </w:p>
    <w:p w:rsidR="00403D14" w:rsidRPr="00B958D1" w:rsidRDefault="00403D14" w:rsidP="0040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58D1">
        <w:rPr>
          <w:rFonts w:ascii="Times New Roman" w:hAnsi="Times New Roman" w:cs="Times New Roman"/>
          <w:b/>
          <w:sz w:val="24"/>
          <w:szCs w:val="24"/>
        </w:rPr>
        <w:t>. Требован</w:t>
      </w:r>
      <w:r>
        <w:rPr>
          <w:rFonts w:ascii="Times New Roman" w:hAnsi="Times New Roman" w:cs="Times New Roman"/>
          <w:b/>
          <w:sz w:val="24"/>
          <w:szCs w:val="24"/>
        </w:rPr>
        <w:t>ия безопасности во время работы</w:t>
      </w:r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3.1. Соблюдать правильную осанку, следить за правильным положением рук.</w:t>
      </w:r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Не отвлекать внимания работающих за машиной посторонними разговорами, не передавать через них предметы.</w:t>
      </w:r>
      <w:proofErr w:type="gramEnd"/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3.3. Не оставлять включенную машину без присмотра.</w:t>
      </w:r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3.4. Не бросать на пол отработанные и поломанные иглы.</w:t>
      </w:r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3.4. Убедиться в отсутствии булавок, иголок в изделии, т. к. при попадании под машинную иглу они могут сломаться и попасть в лицо, в глаза.</w:t>
      </w:r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3.5. Производить установку иглы, шпульного колпачка, заправку швейной машины после отключения её от сети и полной остановки, предварительно сняв ногу с педали. </w:t>
      </w:r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3.6. При шитье не наклоняться низко к движущимся частям машины, не держать на платформе ничего, кроме обрабатываемого изделия, не держать пальцы рук близко к игле во избежание их прокола.</w:t>
      </w:r>
    </w:p>
    <w:p w:rsidR="00403D14" w:rsidRPr="00B958D1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3.7. На машине с электроприводом нажимать на педаль плавно, без рывков, чтобы избежать поломки иглы и травмы.</w:t>
      </w:r>
    </w:p>
    <w:p w:rsidR="00403D14" w:rsidRPr="00403D14" w:rsidRDefault="00403D14" w:rsidP="00403D14">
      <w:pPr>
        <w:spacing w:after="125" w:line="27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3.8. 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Соблюдать санитарно-гигиенические требования к режиму обучения; допустимая длительность непрерывной работы обучающихся на швейных машинах не более 12 – 15 ми</w:t>
      </w:r>
      <w:r>
        <w:rPr>
          <w:rFonts w:ascii="Times New Roman" w:hAnsi="Times New Roman" w:cs="Times New Roman"/>
          <w:color w:val="000000"/>
          <w:sz w:val="24"/>
          <w:szCs w:val="24"/>
        </w:rPr>
        <w:t>н. (в зависимости от возраста).</w:t>
      </w:r>
      <w:proofErr w:type="gramEnd"/>
    </w:p>
    <w:p w:rsidR="00403D14" w:rsidRPr="00403D14" w:rsidRDefault="00403D14" w:rsidP="0040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58D1">
        <w:rPr>
          <w:rFonts w:ascii="Times New Roman" w:hAnsi="Times New Roman" w:cs="Times New Roman"/>
          <w:b/>
          <w:sz w:val="24"/>
          <w:szCs w:val="24"/>
        </w:rPr>
        <w:t>. Требования б</w:t>
      </w:r>
      <w:r>
        <w:rPr>
          <w:rFonts w:ascii="Times New Roman" w:hAnsi="Times New Roman" w:cs="Times New Roman"/>
          <w:b/>
          <w:sz w:val="24"/>
          <w:szCs w:val="24"/>
        </w:rPr>
        <w:t>езопасности по окончании работы</w:t>
      </w:r>
    </w:p>
    <w:p w:rsidR="00403D14" w:rsidRPr="00B958D1" w:rsidRDefault="00403D14" w:rsidP="00403D14">
      <w:pPr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4.1. Отключить швейную машину от сети.</w:t>
      </w:r>
    </w:p>
    <w:p w:rsidR="00403D14" w:rsidRPr="00B958D1" w:rsidRDefault="00403D14" w:rsidP="00403D14">
      <w:pPr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4.2. Убрать рабочие инструменты в специально отведенное место.</w:t>
      </w:r>
    </w:p>
    <w:p w:rsidR="00403D14" w:rsidRPr="00B958D1" w:rsidRDefault="00403D14" w:rsidP="00403D14">
      <w:pPr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4.3. Пр</w:t>
      </w:r>
      <w:r>
        <w:rPr>
          <w:rFonts w:ascii="Times New Roman" w:hAnsi="Times New Roman" w:cs="Times New Roman"/>
          <w:sz w:val="24"/>
          <w:szCs w:val="24"/>
        </w:rPr>
        <w:t>ивести в порядок рабочее место.</w:t>
      </w:r>
    </w:p>
    <w:p w:rsidR="00403D14" w:rsidRPr="00B958D1" w:rsidRDefault="00403D14" w:rsidP="0040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58D1">
        <w:rPr>
          <w:rFonts w:ascii="Times New Roman" w:hAnsi="Times New Roman" w:cs="Times New Roman"/>
          <w:b/>
          <w:sz w:val="24"/>
          <w:szCs w:val="24"/>
        </w:rPr>
        <w:t>. Требования бе</w:t>
      </w:r>
      <w:r>
        <w:rPr>
          <w:rFonts w:ascii="Times New Roman" w:hAnsi="Times New Roman" w:cs="Times New Roman"/>
          <w:b/>
          <w:sz w:val="24"/>
          <w:szCs w:val="24"/>
        </w:rPr>
        <w:t>зопасности в аварийной ситуации</w:t>
      </w:r>
    </w:p>
    <w:p w:rsidR="00403D14" w:rsidRPr="00B958D1" w:rsidRDefault="00403D14" w:rsidP="00403D14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5.1. Немедленно прекратить работу и сообщить учителю об аварийной ситуации.</w:t>
      </w:r>
    </w:p>
    <w:p w:rsidR="00403D14" w:rsidRPr="00B958D1" w:rsidRDefault="00403D14" w:rsidP="00403D14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5.2. Отключить рубильник и обесточить электросеть.</w:t>
      </w:r>
    </w:p>
    <w:p w:rsidR="00403D14" w:rsidRPr="00B958D1" w:rsidRDefault="00403D14" w:rsidP="00403D14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5.3. Оказать первую помощь пострадавшим, сообщить школьной медсестре, администрации.</w:t>
      </w:r>
    </w:p>
    <w:p w:rsidR="00CE739A" w:rsidRPr="0073499A" w:rsidRDefault="005302C2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13" w:rsidRDefault="00626113" w:rsidP="00504E90">
      <w:pPr>
        <w:spacing w:after="0" w:line="240" w:lineRule="auto"/>
      </w:pPr>
      <w:r>
        <w:separator/>
      </w:r>
    </w:p>
  </w:endnote>
  <w:endnote w:type="continuationSeparator" w:id="0">
    <w:p w:rsidR="00626113" w:rsidRDefault="00626113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D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13" w:rsidRDefault="00626113" w:rsidP="00504E90">
      <w:pPr>
        <w:spacing w:after="0" w:line="240" w:lineRule="auto"/>
      </w:pPr>
      <w:r>
        <w:separator/>
      </w:r>
    </w:p>
  </w:footnote>
  <w:footnote w:type="continuationSeparator" w:id="0">
    <w:p w:rsidR="00626113" w:rsidRDefault="00626113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3D14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2611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0B49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4A5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2021-02-26T04:24:00Z</cp:lastPrinted>
  <dcterms:created xsi:type="dcterms:W3CDTF">2021-02-26T04:25:00Z</dcterms:created>
  <dcterms:modified xsi:type="dcterms:W3CDTF">2021-02-26T04:25:00Z</dcterms:modified>
</cp:coreProperties>
</file>