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AF" w:rsidRP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 xml:space="preserve">МБОУ СШ № 69  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твию  коррупции в первом квартале 2017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2017 году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Pr="00992AF9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Приказ № 6 от 09.01.2017,</w:t>
            </w:r>
          </w:p>
          <w:p w:rsidR="00765DAF" w:rsidRPr="00992AF9" w:rsidRDefault="00B56877" w:rsidP="00992AF9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Приказ № 121 от 27.02.2017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 w:rsidP="00992AF9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Проводится, нарушений не выявлено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 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B5687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http://69shkola.ru/безопасность/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B56877">
            <w:pPr>
              <w:autoSpaceDE w:val="0"/>
              <w:autoSpaceDN w:val="0"/>
              <w:adjustRightInd w:val="0"/>
              <w:ind w:firstLine="1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1, заместитель директора по ВР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Рассмотрение вопросов исполнения законодательства о противодействии коррупции, плана противодействия коррупции за первый квартал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B56877" w:rsidP="00B568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коллектива, 30.01.2017, 20.03.2017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первый квартал 2017 год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04.04.2017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765DA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первый квартал 2017 года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Представлений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765DA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своевременности, полноты и качества принимаемых мер по протестам и требованиям прокурора за первый  квартал 2017 год 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</w:t>
            </w:r>
            <w:r>
              <w:rPr>
                <w:sz w:val="24"/>
              </w:rPr>
              <w:lastRenderedPageBreak/>
              <w:t xml:space="preserve">содержащими информацию о признаках коррупции в учреждениях учреждениями, к которым поступали указанные обращения за четвертый квартал 2016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24.08.2016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разработан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>оддельных документов в первом квартале 2017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Внедрение разработанных коррупционных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F612C"/>
    <w:rsid w:val="00765DAF"/>
    <w:rsid w:val="00892F9B"/>
    <w:rsid w:val="008A38B7"/>
    <w:rsid w:val="00992AF9"/>
    <w:rsid w:val="00B56877"/>
    <w:rsid w:val="00E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директор</cp:lastModifiedBy>
  <cp:revision>3</cp:revision>
  <cp:lastPrinted>2017-04-07T03:32:00Z</cp:lastPrinted>
  <dcterms:created xsi:type="dcterms:W3CDTF">2017-04-07T03:40:00Z</dcterms:created>
  <dcterms:modified xsi:type="dcterms:W3CDTF">2017-04-07T03:48:00Z</dcterms:modified>
</cp:coreProperties>
</file>